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75426" w14:textId="7E9A349F" w:rsidR="00024CE9" w:rsidRDefault="7D6D9972" w:rsidP="00C76255">
      <w:pPr>
        <w:pStyle w:val="Nagwek1"/>
        <w:spacing w:before="0" w:line="278" w:lineRule="auto"/>
        <w:rPr>
          <w:rFonts w:ascii="Source Sans Pro" w:eastAsia="Source Sans Pro" w:hAnsi="Source Sans Pro" w:cs="Source Sans Pro"/>
        </w:rPr>
      </w:pPr>
      <w:r w:rsidRPr="01311C62">
        <w:rPr>
          <w:rFonts w:ascii="Source Sans Pro" w:eastAsia="Source Sans Pro" w:hAnsi="Source Sans Pro" w:cs="Source Sans Pro"/>
        </w:rPr>
        <w:t xml:space="preserve">Opis Przedmiotu Konsultacji </w:t>
      </w:r>
      <w:r w:rsidR="008B1B21">
        <w:br/>
      </w:r>
      <w:r w:rsidR="7B65B9DE" w:rsidRPr="01311C62">
        <w:rPr>
          <w:rFonts w:ascii="Source Sans Pro" w:eastAsia="Source Sans Pro" w:hAnsi="Source Sans Pro" w:cs="Source Sans Pro"/>
        </w:rPr>
        <w:t>SAS</w:t>
      </w:r>
      <w:r w:rsidR="3CBA9506"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7B65B9DE" w:rsidRPr="01311C62">
        <w:rPr>
          <w:rFonts w:ascii="Source Sans Pro" w:eastAsia="Source Sans Pro" w:hAnsi="Source Sans Pro" w:cs="Source Sans Pro"/>
        </w:rPr>
        <w:t xml:space="preserve"> System Administracji Szkoleniami</w:t>
      </w:r>
    </w:p>
    <w:p w14:paraId="1DB99602" w14:textId="1A325D2D" w:rsidR="1C8176A3" w:rsidRDefault="1C8176A3" w:rsidP="01311C62">
      <w:pPr>
        <w:rPr>
          <w:rFonts w:ascii="Source Sans Pro" w:eastAsia="Source Sans Pro" w:hAnsi="Source Sans Pro" w:cs="Source Sans Pro"/>
        </w:rPr>
      </w:pPr>
    </w:p>
    <w:p w14:paraId="65E18F65" w14:textId="55C791BE" w:rsidR="5D25CD8B" w:rsidRDefault="6BB13BA4" w:rsidP="01311C62">
      <w:pPr>
        <w:pStyle w:val="Nagwek2"/>
        <w:rPr>
          <w:rFonts w:ascii="Source Sans Pro" w:eastAsia="Source Sans Pro" w:hAnsi="Source Sans Pro" w:cs="Source Sans Pro"/>
          <w:b/>
          <w:bCs/>
          <w:sz w:val="24"/>
          <w:szCs w:val="24"/>
        </w:rPr>
      </w:pPr>
      <w:r w:rsidRPr="01311C62">
        <w:rPr>
          <w:rFonts w:ascii="Source Sans Pro" w:eastAsia="Source Sans Pro" w:hAnsi="Source Sans Pro" w:cs="Source Sans Pro"/>
        </w:rPr>
        <w:t>OPIS OGÓLNY</w:t>
      </w:r>
    </w:p>
    <w:p w14:paraId="1D405172" w14:textId="2B8A026C" w:rsidR="5D25CD8B" w:rsidRDefault="6BB13BA4" w:rsidP="01311C62">
      <w:pPr>
        <w:spacing w:line="257" w:lineRule="auto"/>
        <w:rPr>
          <w:rFonts w:ascii="Source Sans Pro" w:eastAsia="Source Sans Pro" w:hAnsi="Source Sans Pro" w:cs="Source Sans Pro"/>
        </w:rPr>
      </w:pPr>
      <w:r w:rsidRPr="01311C62">
        <w:rPr>
          <w:rFonts w:ascii="Source Sans Pro" w:eastAsia="Source Sans Pro" w:hAnsi="Source Sans Pro" w:cs="Source Sans Pro"/>
        </w:rPr>
        <w:t xml:space="preserve">System SAS powinien być kompleksową platformą </w:t>
      </w:r>
      <w:r w:rsidR="5BB54C5E" w:rsidRPr="01311C62">
        <w:rPr>
          <w:rFonts w:ascii="Source Sans Pro" w:eastAsia="Source Sans Pro" w:hAnsi="Source Sans Pro" w:cs="Source Sans Pro"/>
        </w:rPr>
        <w:t xml:space="preserve">internetową </w:t>
      </w:r>
      <w:r w:rsidRPr="01311C62">
        <w:rPr>
          <w:rFonts w:ascii="Source Sans Pro" w:eastAsia="Source Sans Pro" w:hAnsi="Source Sans Pro" w:cs="Source Sans Pro"/>
        </w:rPr>
        <w:t>wspierającą proces organizacji, zarządzania i realizacji szkoleń, dostępną zarówno dla uczestników/klientów, jak i dla administratorów zajmujących się koordynacją działań szkoleniowych. Jego głównym celem jest zautomatyzowanie i usprawnienie kluczowych procesów, takich jak planowanie oferty edukacyjnej, rejestracja uczestników, realizacja szkoleń oraz generowanie wymaganej dokumentacji i raportów.</w:t>
      </w:r>
    </w:p>
    <w:p w14:paraId="11BD595A" w14:textId="68B04E4E" w:rsidR="5D25CD8B" w:rsidRDefault="6BB13BA4" w:rsidP="01311C62">
      <w:pPr>
        <w:spacing w:line="257" w:lineRule="auto"/>
        <w:rPr>
          <w:rFonts w:ascii="Source Sans Pro" w:eastAsia="Source Sans Pro" w:hAnsi="Source Sans Pro" w:cs="Source Sans Pro"/>
        </w:rPr>
      </w:pPr>
      <w:r w:rsidRPr="01311C62">
        <w:rPr>
          <w:rFonts w:ascii="Source Sans Pro" w:eastAsia="Source Sans Pro" w:hAnsi="Source Sans Pro" w:cs="Source Sans Pro"/>
        </w:rPr>
        <w:t>System powinien umożliwiać płynne przepływy procesów i akceptację kluczowych działań, zapewniając odpowiednią kontrolę nad każdym etapem organizacji szkolenia. Wdrożenie mechanizmów zatwierdzania powinno usprawnić współpracę między różnymi rolami użytkowników i zagwarantować zgodność z procedurami organizacyjnymi.</w:t>
      </w:r>
    </w:p>
    <w:p w14:paraId="13136F6C" w14:textId="686DA917" w:rsidR="5D25CD8B" w:rsidRDefault="65BC7D80" w:rsidP="01311C62">
      <w:pPr>
        <w:spacing w:line="257" w:lineRule="auto"/>
        <w:rPr>
          <w:rFonts w:ascii="Source Sans Pro" w:eastAsia="Source Sans Pro" w:hAnsi="Source Sans Pro" w:cs="Source Sans Pro"/>
        </w:rPr>
      </w:pPr>
      <w:r w:rsidRPr="01311C62">
        <w:rPr>
          <w:rFonts w:ascii="Source Sans Pro" w:eastAsia="Source Sans Pro" w:hAnsi="Source Sans Pro" w:cs="Source Sans Pro"/>
        </w:rPr>
        <w:t>System powinien składać się z następujących głównych modułów:</w:t>
      </w:r>
    </w:p>
    <w:p w14:paraId="4275AEF7" w14:textId="64564273" w:rsidR="5D25CD8B" w:rsidRDefault="6BB13BA4" w:rsidP="01311C62">
      <w:pPr>
        <w:pStyle w:val="Akapitzlist"/>
        <w:numPr>
          <w:ilvl w:val="0"/>
          <w:numId w:val="39"/>
        </w:numPr>
        <w:spacing w:after="240"/>
        <w:rPr>
          <w:rFonts w:ascii="Source Sans Pro" w:eastAsia="Source Sans Pro" w:hAnsi="Source Sans Pro" w:cs="Source Sans Pro"/>
        </w:rPr>
      </w:pPr>
      <w:r w:rsidRPr="01311C62">
        <w:rPr>
          <w:rFonts w:ascii="Source Sans Pro" w:eastAsia="Source Sans Pro" w:hAnsi="Source Sans Pro" w:cs="Source Sans Pro"/>
          <w:b/>
          <w:bCs/>
        </w:rPr>
        <w:t>Strona zewnętrzna dla uczestników</w:t>
      </w:r>
      <w:r w:rsidRPr="01311C62">
        <w:rPr>
          <w:rFonts w:ascii="Source Sans Pro" w:eastAsia="Source Sans Pro" w:hAnsi="Source Sans Pro" w:cs="Source Sans Pro"/>
        </w:rPr>
        <w:t xml:space="preserve"> – </w:t>
      </w:r>
      <w:r w:rsidR="07569AF6" w:rsidRPr="01311C62">
        <w:rPr>
          <w:rFonts w:ascii="Source Sans Pro" w:eastAsia="Source Sans Pro" w:hAnsi="Source Sans Pro" w:cs="Source Sans Pro"/>
        </w:rPr>
        <w:t>publiczna część systemu umożliwia użytkownikom przeglądanie dostępnych szkoleń, filtrowanie ofert oraz intuicyjny zapis na wybrane szkolenia. Po rejestracji i zalogowaniu użytkownik zyskuje dostęp do panelu uczestnika, który umożliwia:</w:t>
      </w:r>
    </w:p>
    <w:p w14:paraId="2A9CEC3F" w14:textId="51F2AFEA" w:rsidR="5D25CD8B" w:rsidRDefault="07569AF6" w:rsidP="01311C62">
      <w:pPr>
        <w:pStyle w:val="Akapitzlist"/>
        <w:numPr>
          <w:ilvl w:val="0"/>
          <w:numId w:val="3"/>
        </w:numPr>
        <w:spacing w:after="240"/>
        <w:rPr>
          <w:rFonts w:ascii="Source Sans Pro" w:eastAsia="Source Sans Pro" w:hAnsi="Source Sans Pro" w:cs="Source Sans Pro"/>
        </w:rPr>
      </w:pPr>
      <w:r w:rsidRPr="01311C62">
        <w:rPr>
          <w:rFonts w:ascii="Source Sans Pro" w:eastAsia="Source Sans Pro" w:hAnsi="Source Sans Pro" w:cs="Source Sans Pro"/>
          <w:b/>
          <w:bCs/>
        </w:rPr>
        <w:t>Zarządzanie swoimi szkoleniami</w:t>
      </w:r>
      <w:r w:rsidRPr="01311C62">
        <w:rPr>
          <w:rFonts w:ascii="Source Sans Pro" w:eastAsia="Source Sans Pro" w:hAnsi="Source Sans Pro" w:cs="Source Sans Pro"/>
        </w:rPr>
        <w:t xml:space="preserve"> – przegląd zapisanych </w:t>
      </w:r>
      <w:r w:rsidR="5C1621B8" w:rsidRPr="01311C62">
        <w:rPr>
          <w:rFonts w:ascii="Source Sans Pro" w:eastAsia="Source Sans Pro" w:hAnsi="Source Sans Pro" w:cs="Source Sans Pro"/>
        </w:rPr>
        <w:t>szkoleń</w:t>
      </w:r>
      <w:r w:rsidRPr="01311C62">
        <w:rPr>
          <w:rFonts w:ascii="Source Sans Pro" w:eastAsia="Source Sans Pro" w:hAnsi="Source Sans Pro" w:cs="Source Sans Pro"/>
        </w:rPr>
        <w:t>, historia szkoleń, opcja rezygnacji.</w:t>
      </w:r>
    </w:p>
    <w:p w14:paraId="3F27C20F" w14:textId="6BCEEDBD" w:rsidR="5D25CD8B" w:rsidRDefault="07569AF6" w:rsidP="01311C62">
      <w:pPr>
        <w:pStyle w:val="Akapitzlist"/>
        <w:numPr>
          <w:ilvl w:val="0"/>
          <w:numId w:val="3"/>
        </w:numPr>
        <w:spacing w:after="240"/>
        <w:rPr>
          <w:rFonts w:ascii="Source Sans Pro" w:eastAsia="Source Sans Pro" w:hAnsi="Source Sans Pro" w:cs="Source Sans Pro"/>
        </w:rPr>
      </w:pPr>
      <w:r w:rsidRPr="01311C62">
        <w:rPr>
          <w:rFonts w:ascii="Source Sans Pro" w:eastAsia="Source Sans Pro" w:hAnsi="Source Sans Pro" w:cs="Source Sans Pro"/>
          <w:b/>
          <w:bCs/>
        </w:rPr>
        <w:t xml:space="preserve">Wgląd w obecne i archiwalne </w:t>
      </w:r>
      <w:r w:rsidR="4D87B56A" w:rsidRPr="01311C62">
        <w:rPr>
          <w:rFonts w:ascii="Source Sans Pro" w:eastAsia="Source Sans Pro" w:hAnsi="Source Sans Pro" w:cs="Source Sans Pro"/>
          <w:b/>
          <w:bCs/>
        </w:rPr>
        <w:t xml:space="preserve">szkolenia </w:t>
      </w:r>
      <w:r w:rsidRPr="01311C62">
        <w:rPr>
          <w:rFonts w:ascii="Source Sans Pro" w:eastAsia="Source Sans Pro" w:hAnsi="Source Sans Pro" w:cs="Source Sans Pro"/>
        </w:rPr>
        <w:t>– dostęp do informacji o</w:t>
      </w:r>
      <w:r w:rsidR="00567ADD">
        <w:rPr>
          <w:rFonts w:ascii="Source Sans Pro" w:eastAsia="Source Sans Pro" w:hAnsi="Source Sans Pro" w:cs="Source Sans Pro"/>
        </w:rPr>
        <w:t> </w:t>
      </w:r>
      <w:r w:rsidRPr="01311C62">
        <w:rPr>
          <w:rFonts w:ascii="Source Sans Pro" w:eastAsia="Source Sans Pro" w:hAnsi="Source Sans Pro" w:cs="Source Sans Pro"/>
        </w:rPr>
        <w:t>zakończonych szkoleniach i wynikach.</w:t>
      </w:r>
    </w:p>
    <w:p w14:paraId="5B0838A0" w14:textId="181857F3" w:rsidR="5D25CD8B" w:rsidRDefault="07569AF6" w:rsidP="01311C62">
      <w:pPr>
        <w:pStyle w:val="Akapitzlist"/>
        <w:numPr>
          <w:ilvl w:val="0"/>
          <w:numId w:val="3"/>
        </w:numPr>
        <w:spacing w:after="240"/>
        <w:rPr>
          <w:rFonts w:ascii="Source Sans Pro" w:eastAsia="Source Sans Pro" w:hAnsi="Source Sans Pro" w:cs="Source Sans Pro"/>
        </w:rPr>
      </w:pPr>
      <w:r w:rsidRPr="01311C62">
        <w:rPr>
          <w:rFonts w:ascii="Source Sans Pro" w:eastAsia="Source Sans Pro" w:hAnsi="Source Sans Pro" w:cs="Source Sans Pro"/>
          <w:b/>
          <w:bCs/>
        </w:rPr>
        <w:t>Pobieranie materiałów edukacyjnych</w:t>
      </w:r>
      <w:r w:rsidRPr="01311C62">
        <w:rPr>
          <w:rFonts w:ascii="Source Sans Pro" w:eastAsia="Source Sans Pro" w:hAnsi="Source Sans Pro" w:cs="Source Sans Pro"/>
        </w:rPr>
        <w:t xml:space="preserve"> – dostęp do materiałów udostępnianych przez prowadzących.</w:t>
      </w:r>
    </w:p>
    <w:p w14:paraId="1D782DF6" w14:textId="2EA75B11" w:rsidR="5D25CD8B" w:rsidRDefault="07569AF6" w:rsidP="01311C62">
      <w:pPr>
        <w:pStyle w:val="Akapitzlist"/>
        <w:numPr>
          <w:ilvl w:val="0"/>
          <w:numId w:val="3"/>
        </w:numPr>
        <w:spacing w:after="240"/>
        <w:rPr>
          <w:rFonts w:ascii="Source Sans Pro" w:eastAsia="Source Sans Pro" w:hAnsi="Source Sans Pro" w:cs="Source Sans Pro"/>
        </w:rPr>
      </w:pPr>
      <w:r w:rsidRPr="01311C62">
        <w:rPr>
          <w:rFonts w:ascii="Source Sans Pro" w:eastAsia="Source Sans Pro" w:hAnsi="Source Sans Pro" w:cs="Source Sans Pro"/>
          <w:b/>
          <w:bCs/>
        </w:rPr>
        <w:t>Monitorowanie finansów</w:t>
      </w:r>
      <w:r w:rsidRPr="01311C62">
        <w:rPr>
          <w:rFonts w:ascii="Source Sans Pro" w:eastAsia="Source Sans Pro" w:hAnsi="Source Sans Pro" w:cs="Source Sans Pro"/>
        </w:rPr>
        <w:t xml:space="preserve"> – przegląd opłaconych i oczekujących płatności, historia transakcji.</w:t>
      </w:r>
    </w:p>
    <w:p w14:paraId="25065EB6" w14:textId="571B78A4" w:rsidR="5D25CD8B" w:rsidRDefault="07569AF6" w:rsidP="01311C62">
      <w:pPr>
        <w:pStyle w:val="Akapitzlist"/>
        <w:numPr>
          <w:ilvl w:val="0"/>
          <w:numId w:val="3"/>
        </w:numPr>
        <w:spacing w:after="240"/>
        <w:rPr>
          <w:rFonts w:ascii="Source Sans Pro" w:eastAsia="Source Sans Pro" w:hAnsi="Source Sans Pro" w:cs="Source Sans Pro"/>
        </w:rPr>
      </w:pPr>
      <w:r w:rsidRPr="01311C62">
        <w:rPr>
          <w:rFonts w:ascii="Source Sans Pro" w:eastAsia="Source Sans Pro" w:hAnsi="Source Sans Pro" w:cs="Source Sans Pro"/>
          <w:b/>
          <w:bCs/>
        </w:rPr>
        <w:t>Pobieranie zaświadczeń i certyfikatów</w:t>
      </w:r>
      <w:r w:rsidRPr="01311C62">
        <w:rPr>
          <w:rFonts w:ascii="Source Sans Pro" w:eastAsia="Source Sans Pro" w:hAnsi="Source Sans Pro" w:cs="Source Sans Pro"/>
        </w:rPr>
        <w:t xml:space="preserve"> – automatyczna generacja i</w:t>
      </w:r>
      <w:r w:rsidR="00DA7E61">
        <w:rPr>
          <w:rFonts w:ascii="Source Sans Pro" w:eastAsia="Source Sans Pro" w:hAnsi="Source Sans Pro" w:cs="Source Sans Pro"/>
        </w:rPr>
        <w:t> </w:t>
      </w:r>
      <w:r w:rsidRPr="01311C62">
        <w:rPr>
          <w:rFonts w:ascii="Source Sans Pro" w:eastAsia="Source Sans Pro" w:hAnsi="Source Sans Pro" w:cs="Source Sans Pro"/>
        </w:rPr>
        <w:t>archiwizacja dokumentów.</w:t>
      </w:r>
    </w:p>
    <w:p w14:paraId="5F11DC07" w14:textId="0616BBB5" w:rsidR="5D25CD8B" w:rsidRPr="00DA7E61" w:rsidRDefault="07569AF6" w:rsidP="01311C62">
      <w:pPr>
        <w:pStyle w:val="Akapitzlist"/>
        <w:numPr>
          <w:ilvl w:val="0"/>
          <w:numId w:val="3"/>
        </w:numPr>
        <w:spacing w:before="240" w:after="0"/>
        <w:rPr>
          <w:rFonts w:ascii="Source Sans Pro" w:eastAsia="Source Sans Pro" w:hAnsi="Source Sans Pro" w:cs="Source Sans Pro"/>
        </w:rPr>
      </w:pPr>
      <w:r w:rsidRPr="00DA7E61">
        <w:rPr>
          <w:rFonts w:ascii="Source Sans Pro" w:eastAsia="Source Sans Pro" w:hAnsi="Source Sans Pro" w:cs="Source Sans Pro"/>
          <w:b/>
          <w:bCs/>
        </w:rPr>
        <w:t>Obsługa powiadomień</w:t>
      </w:r>
      <w:r w:rsidRPr="00DA7E61">
        <w:rPr>
          <w:rFonts w:ascii="Source Sans Pro" w:eastAsia="Source Sans Pro" w:hAnsi="Source Sans Pro" w:cs="Source Sans Pro"/>
        </w:rPr>
        <w:t xml:space="preserve"> – przypomnienia o terminach szkoleń, zmianach w</w:t>
      </w:r>
      <w:r w:rsidR="00DA7E61" w:rsidRPr="00DA7E61">
        <w:rPr>
          <w:rFonts w:ascii="Source Sans Pro" w:eastAsia="Source Sans Pro" w:hAnsi="Source Sans Pro" w:cs="Source Sans Pro"/>
        </w:rPr>
        <w:t> </w:t>
      </w:r>
      <w:r w:rsidRPr="00DA7E61">
        <w:rPr>
          <w:rFonts w:ascii="Source Sans Pro" w:eastAsia="Source Sans Pro" w:hAnsi="Source Sans Pro" w:cs="Source Sans Pro"/>
        </w:rPr>
        <w:t xml:space="preserve">harmonogramie, informacja o nowych </w:t>
      </w:r>
      <w:r w:rsidR="75CA8D4F" w:rsidRPr="00DA7E61">
        <w:rPr>
          <w:rFonts w:ascii="Source Sans Pro" w:eastAsia="Source Sans Pro" w:hAnsi="Source Sans Pro" w:cs="Source Sans Pro"/>
        </w:rPr>
        <w:t>szkoleniach</w:t>
      </w:r>
      <w:r w:rsidRPr="00DA7E61">
        <w:rPr>
          <w:rFonts w:ascii="Source Sans Pro" w:eastAsia="Source Sans Pro" w:hAnsi="Source Sans Pro" w:cs="Source Sans Pro"/>
        </w:rPr>
        <w:t>.</w:t>
      </w:r>
    </w:p>
    <w:p w14:paraId="1D920938" w14:textId="0F8CD563" w:rsidR="5D25CD8B" w:rsidRDefault="6BB13BA4" w:rsidP="01311C62">
      <w:pPr>
        <w:pStyle w:val="Akapitzlist"/>
        <w:numPr>
          <w:ilvl w:val="0"/>
          <w:numId w:val="39"/>
        </w:numPr>
        <w:spacing w:before="240" w:after="0"/>
        <w:rPr>
          <w:rFonts w:ascii="Source Sans Pro" w:eastAsia="Source Sans Pro" w:hAnsi="Source Sans Pro" w:cs="Source Sans Pro"/>
        </w:rPr>
      </w:pPr>
      <w:r w:rsidRPr="01311C62">
        <w:rPr>
          <w:rFonts w:ascii="Source Sans Pro" w:eastAsia="Source Sans Pro" w:hAnsi="Source Sans Pro" w:cs="Source Sans Pro"/>
          <w:b/>
          <w:bCs/>
        </w:rPr>
        <w:t>Moduł administracyjny</w:t>
      </w:r>
      <w:r w:rsidRPr="01311C62">
        <w:rPr>
          <w:rFonts w:ascii="Source Sans Pro" w:eastAsia="Source Sans Pro" w:hAnsi="Source Sans Pro" w:cs="Source Sans Pro"/>
        </w:rPr>
        <w:t xml:space="preserve"> – </w:t>
      </w:r>
      <w:r w:rsidR="715EB6AA" w:rsidRPr="01311C62">
        <w:rPr>
          <w:rFonts w:ascii="Source Sans Pro" w:eastAsia="Source Sans Pro" w:hAnsi="Source Sans Pro" w:cs="Source Sans Pro"/>
        </w:rPr>
        <w:t>przeznaczony dla administratorów i organizatorów szkoleń, zapewnia narzędzia do zarządzania całą ofertą edukacyjną i procesami rekrutacji. W ramach tego modułu system powinien wspierać następujące role użytkowników</w:t>
      </w:r>
      <w:r w:rsidRPr="01311C62">
        <w:rPr>
          <w:rFonts w:ascii="Source Sans Pro" w:eastAsia="Source Sans Pro" w:hAnsi="Source Sans Pro" w:cs="Source Sans Pro"/>
        </w:rPr>
        <w:t>:</w:t>
      </w:r>
    </w:p>
    <w:p w14:paraId="222A4DF0" w14:textId="204B6DEA" w:rsidR="5D25CD8B" w:rsidRDefault="2BADC459" w:rsidP="01311C62">
      <w:pPr>
        <w:pStyle w:val="Akapitzlist"/>
        <w:numPr>
          <w:ilvl w:val="0"/>
          <w:numId w:val="2"/>
        </w:numPr>
        <w:spacing w:after="0"/>
        <w:rPr>
          <w:rFonts w:ascii="Source Sans Pro" w:eastAsia="Source Sans Pro" w:hAnsi="Source Sans Pro" w:cs="Source Sans Pro"/>
        </w:rPr>
      </w:pPr>
      <w:r w:rsidRPr="01311C62">
        <w:rPr>
          <w:rFonts w:ascii="Source Sans Pro" w:eastAsia="Source Sans Pro" w:hAnsi="Source Sans Pro" w:cs="Source Sans Pro"/>
          <w:b/>
          <w:bCs/>
        </w:rPr>
        <w:lastRenderedPageBreak/>
        <w:t>Nauczyciele prowadzący szkolenia</w:t>
      </w:r>
      <w:r w:rsidRPr="01311C62">
        <w:rPr>
          <w:rFonts w:ascii="Source Sans Pro" w:eastAsia="Source Sans Pro" w:hAnsi="Source Sans Pro" w:cs="Source Sans Pro"/>
        </w:rPr>
        <w:t xml:space="preserve"> – osoby odpowiedzialne za planowanie, realizację i monitorowanie szkoleń. Powinni mieć możliwość:</w:t>
      </w:r>
    </w:p>
    <w:p w14:paraId="7E16AD4D" w14:textId="5E2C9583" w:rsidR="5D25CD8B" w:rsidRPr="00567ADD" w:rsidRDefault="2BADC459" w:rsidP="00567ADD">
      <w:pPr>
        <w:pStyle w:val="Akapitzlist"/>
        <w:numPr>
          <w:ilvl w:val="0"/>
          <w:numId w:val="74"/>
        </w:numPr>
        <w:spacing w:after="0"/>
        <w:rPr>
          <w:rFonts w:ascii="Source Sans Pro" w:eastAsia="Source Sans Pro" w:hAnsi="Source Sans Pro" w:cs="Source Sans Pro"/>
        </w:rPr>
      </w:pPr>
      <w:r w:rsidRPr="00567ADD">
        <w:rPr>
          <w:rFonts w:ascii="Source Sans Pro" w:eastAsia="Source Sans Pro" w:hAnsi="Source Sans Pro" w:cs="Source Sans Pro"/>
        </w:rPr>
        <w:t>Tworzenia nowych szkoleń i programów szkole</w:t>
      </w:r>
      <w:r w:rsidR="1A8082BB" w:rsidRPr="00567ADD">
        <w:rPr>
          <w:rFonts w:ascii="Source Sans Pro" w:eastAsia="Source Sans Pro" w:hAnsi="Source Sans Pro" w:cs="Source Sans Pro"/>
        </w:rPr>
        <w:t>ń</w:t>
      </w:r>
      <w:r w:rsidRPr="00567ADD">
        <w:rPr>
          <w:rFonts w:ascii="Source Sans Pro" w:eastAsia="Source Sans Pro" w:hAnsi="Source Sans Pro" w:cs="Source Sans Pro"/>
        </w:rPr>
        <w:t>.</w:t>
      </w:r>
    </w:p>
    <w:p w14:paraId="669F61E6" w14:textId="4260A66E" w:rsidR="5D25CD8B" w:rsidRPr="00567ADD" w:rsidRDefault="2BADC459" w:rsidP="00567ADD">
      <w:pPr>
        <w:pStyle w:val="Akapitzlist"/>
        <w:numPr>
          <w:ilvl w:val="0"/>
          <w:numId w:val="74"/>
        </w:numPr>
        <w:spacing w:after="0"/>
        <w:rPr>
          <w:rFonts w:ascii="Source Sans Pro" w:eastAsia="Source Sans Pro" w:hAnsi="Source Sans Pro" w:cs="Source Sans Pro"/>
        </w:rPr>
      </w:pPr>
      <w:r w:rsidRPr="00567ADD">
        <w:rPr>
          <w:rFonts w:ascii="Source Sans Pro" w:eastAsia="Source Sans Pro" w:hAnsi="Source Sans Pro" w:cs="Source Sans Pro"/>
        </w:rPr>
        <w:t>Zarządzania uczestnikami (kontrola obecności).</w:t>
      </w:r>
    </w:p>
    <w:p w14:paraId="4514B25B" w14:textId="493416E9" w:rsidR="5D25CD8B" w:rsidRPr="00567ADD" w:rsidRDefault="2BADC459" w:rsidP="00567ADD">
      <w:pPr>
        <w:pStyle w:val="Akapitzlist"/>
        <w:numPr>
          <w:ilvl w:val="0"/>
          <w:numId w:val="74"/>
        </w:numPr>
        <w:spacing w:after="0"/>
        <w:rPr>
          <w:rFonts w:ascii="Source Sans Pro" w:eastAsia="Source Sans Pro" w:hAnsi="Source Sans Pro" w:cs="Source Sans Pro"/>
        </w:rPr>
      </w:pPr>
      <w:r w:rsidRPr="00567ADD">
        <w:rPr>
          <w:rFonts w:ascii="Source Sans Pro" w:eastAsia="Source Sans Pro" w:hAnsi="Source Sans Pro" w:cs="Source Sans Pro"/>
        </w:rPr>
        <w:t>Udostępniania materiałów edukacyjnych.</w:t>
      </w:r>
    </w:p>
    <w:p w14:paraId="4BD130C4" w14:textId="0F0A270A" w:rsidR="5D25CD8B" w:rsidRPr="00567ADD" w:rsidRDefault="2BADC459" w:rsidP="00567ADD">
      <w:pPr>
        <w:pStyle w:val="Akapitzlist"/>
        <w:numPr>
          <w:ilvl w:val="0"/>
          <w:numId w:val="74"/>
        </w:numPr>
        <w:spacing w:after="0"/>
        <w:rPr>
          <w:rFonts w:ascii="Source Sans Pro" w:eastAsia="Source Sans Pro" w:hAnsi="Source Sans Pro" w:cs="Source Sans Pro"/>
        </w:rPr>
      </w:pPr>
      <w:r w:rsidRPr="00567ADD">
        <w:rPr>
          <w:rFonts w:ascii="Source Sans Pro" w:eastAsia="Source Sans Pro" w:hAnsi="Source Sans Pro" w:cs="Source Sans Pro"/>
        </w:rPr>
        <w:t>Wypełniania sprawozdań i raportów końcowych.</w:t>
      </w:r>
    </w:p>
    <w:p w14:paraId="2DEF0B50" w14:textId="5C6D452B" w:rsidR="5D25CD8B" w:rsidRPr="00567ADD" w:rsidRDefault="60593C8F" w:rsidP="00567ADD">
      <w:pPr>
        <w:pStyle w:val="Akapitzlist"/>
        <w:numPr>
          <w:ilvl w:val="0"/>
          <w:numId w:val="74"/>
        </w:numPr>
        <w:spacing w:after="0"/>
        <w:rPr>
          <w:rFonts w:ascii="Source Sans Pro" w:eastAsia="Source Sans Pro" w:hAnsi="Source Sans Pro" w:cs="Source Sans Pro"/>
        </w:rPr>
      </w:pPr>
      <w:r w:rsidRPr="00567ADD">
        <w:rPr>
          <w:rFonts w:ascii="Source Sans Pro" w:eastAsia="Source Sans Pro" w:hAnsi="Source Sans Pro" w:cs="Source Sans Pro"/>
        </w:rPr>
        <w:t>Tworzenie h</w:t>
      </w:r>
      <w:r w:rsidR="3EC48957" w:rsidRPr="00567ADD">
        <w:rPr>
          <w:rFonts w:ascii="Source Sans Pro" w:eastAsia="Source Sans Pro" w:hAnsi="Source Sans Pro" w:cs="Source Sans Pro"/>
        </w:rPr>
        <w:t>armonogram</w:t>
      </w:r>
      <w:r w:rsidR="266AA3C7" w:rsidRPr="00567ADD">
        <w:rPr>
          <w:rFonts w:ascii="Source Sans Pro" w:eastAsia="Source Sans Pro" w:hAnsi="Source Sans Pro" w:cs="Source Sans Pro"/>
        </w:rPr>
        <w:t>u</w:t>
      </w:r>
      <w:r w:rsidR="3EC48957" w:rsidRPr="00567ADD">
        <w:rPr>
          <w:rFonts w:ascii="Source Sans Pro" w:eastAsia="Source Sans Pro" w:hAnsi="Source Sans Pro" w:cs="Source Sans Pro"/>
        </w:rPr>
        <w:t>/plan</w:t>
      </w:r>
      <w:r w:rsidR="48D797E4" w:rsidRPr="00567ADD">
        <w:rPr>
          <w:rFonts w:ascii="Source Sans Pro" w:eastAsia="Source Sans Pro" w:hAnsi="Source Sans Pro" w:cs="Source Sans Pro"/>
        </w:rPr>
        <w:t>u</w:t>
      </w:r>
      <w:r w:rsidR="3EC48957" w:rsidRPr="00567ADD">
        <w:rPr>
          <w:rFonts w:ascii="Source Sans Pro" w:eastAsia="Source Sans Pro" w:hAnsi="Source Sans Pro" w:cs="Source Sans Pro"/>
        </w:rPr>
        <w:t xml:space="preserve"> zajęć.</w:t>
      </w:r>
    </w:p>
    <w:p w14:paraId="493264E7" w14:textId="57B0965F" w:rsidR="5D25CD8B" w:rsidRDefault="2BADC459" w:rsidP="01311C62">
      <w:pPr>
        <w:pStyle w:val="Akapitzlist"/>
        <w:numPr>
          <w:ilvl w:val="0"/>
          <w:numId w:val="2"/>
        </w:numPr>
        <w:spacing w:after="0"/>
        <w:rPr>
          <w:rFonts w:ascii="Source Sans Pro" w:eastAsia="Source Sans Pro" w:hAnsi="Source Sans Pro" w:cs="Source Sans Pro"/>
        </w:rPr>
      </w:pPr>
      <w:r w:rsidRPr="01311C62">
        <w:rPr>
          <w:rFonts w:ascii="Source Sans Pro" w:eastAsia="Source Sans Pro" w:hAnsi="Source Sans Pro" w:cs="Source Sans Pro"/>
          <w:b/>
          <w:bCs/>
        </w:rPr>
        <w:t>Administratorzy systemu</w:t>
      </w:r>
      <w:r w:rsidRPr="01311C62">
        <w:rPr>
          <w:rFonts w:ascii="Source Sans Pro" w:eastAsia="Source Sans Pro" w:hAnsi="Source Sans Pro" w:cs="Source Sans Pro"/>
        </w:rPr>
        <w:t xml:space="preserve"> – osoby zarządzające organizacją szkoleń oraz użytkownikami systemu. W ich zakresie powinny znajdować się funkcjonalności:</w:t>
      </w:r>
    </w:p>
    <w:p w14:paraId="49FC7AD3" w14:textId="2B177523" w:rsidR="5D25CD8B" w:rsidRPr="00567ADD" w:rsidRDefault="2BADC459" w:rsidP="00567ADD">
      <w:pPr>
        <w:pStyle w:val="Akapitzlist"/>
        <w:numPr>
          <w:ilvl w:val="0"/>
          <w:numId w:val="73"/>
        </w:numPr>
        <w:spacing w:after="0"/>
        <w:rPr>
          <w:rFonts w:ascii="Source Sans Pro" w:eastAsia="Source Sans Pro" w:hAnsi="Source Sans Pro" w:cs="Source Sans Pro"/>
        </w:rPr>
      </w:pPr>
      <w:r w:rsidRPr="00567ADD">
        <w:rPr>
          <w:rFonts w:ascii="Source Sans Pro" w:eastAsia="Source Sans Pro" w:hAnsi="Source Sans Pro" w:cs="Source Sans Pro"/>
        </w:rPr>
        <w:t xml:space="preserve">Zarządzanie ofertą edukacyjną – dodawanie nowych </w:t>
      </w:r>
      <w:r w:rsidR="052CE9F7" w:rsidRPr="00567ADD">
        <w:rPr>
          <w:rFonts w:ascii="Source Sans Pro" w:eastAsia="Source Sans Pro" w:hAnsi="Source Sans Pro" w:cs="Source Sans Pro"/>
        </w:rPr>
        <w:t>szkoleń</w:t>
      </w:r>
      <w:r w:rsidRPr="00567ADD">
        <w:rPr>
          <w:rFonts w:ascii="Source Sans Pro" w:eastAsia="Source Sans Pro" w:hAnsi="Source Sans Pro" w:cs="Source Sans Pro"/>
        </w:rPr>
        <w:t>, modyfikacja istniejących programów, ustalanie harmonogramów.</w:t>
      </w:r>
    </w:p>
    <w:p w14:paraId="38E6E929" w14:textId="36C248F4" w:rsidR="5D25CD8B" w:rsidRPr="00567ADD" w:rsidRDefault="2BADC459" w:rsidP="00567ADD">
      <w:pPr>
        <w:pStyle w:val="Akapitzlist"/>
        <w:numPr>
          <w:ilvl w:val="0"/>
          <w:numId w:val="73"/>
        </w:numPr>
        <w:spacing w:after="0"/>
        <w:rPr>
          <w:rFonts w:ascii="Source Sans Pro" w:eastAsia="Source Sans Pro" w:hAnsi="Source Sans Pro" w:cs="Source Sans Pro"/>
        </w:rPr>
      </w:pPr>
      <w:r w:rsidRPr="00567ADD">
        <w:rPr>
          <w:rFonts w:ascii="Source Sans Pro" w:eastAsia="Source Sans Pro" w:hAnsi="Source Sans Pro" w:cs="Source Sans Pro"/>
        </w:rPr>
        <w:t>Rekrutacja uczestników – weryfikacja zgłoszeń, przyznawanie miejsc, monitorowanie list uczestników.</w:t>
      </w:r>
    </w:p>
    <w:p w14:paraId="1497CDCD" w14:textId="6DD66535" w:rsidR="5D25CD8B" w:rsidRPr="00567ADD" w:rsidRDefault="2BADC459" w:rsidP="00567ADD">
      <w:pPr>
        <w:pStyle w:val="Akapitzlist"/>
        <w:numPr>
          <w:ilvl w:val="0"/>
          <w:numId w:val="73"/>
        </w:numPr>
        <w:spacing w:after="0"/>
        <w:rPr>
          <w:rFonts w:ascii="Source Sans Pro" w:eastAsia="Source Sans Pro" w:hAnsi="Source Sans Pro" w:cs="Source Sans Pro"/>
        </w:rPr>
      </w:pPr>
      <w:r w:rsidRPr="00567ADD">
        <w:rPr>
          <w:rFonts w:ascii="Source Sans Pro" w:eastAsia="Source Sans Pro" w:hAnsi="Source Sans Pro" w:cs="Source Sans Pro"/>
        </w:rPr>
        <w:t>Obsługa płatności i faktur – wystawianie faktur, obsługa zwrotów, przetwarzanie płatności.</w:t>
      </w:r>
    </w:p>
    <w:p w14:paraId="39BE35CD" w14:textId="2520E92C" w:rsidR="5D25CD8B" w:rsidRPr="00567ADD" w:rsidRDefault="2BADC459" w:rsidP="00567ADD">
      <w:pPr>
        <w:pStyle w:val="Akapitzlist"/>
        <w:numPr>
          <w:ilvl w:val="0"/>
          <w:numId w:val="73"/>
        </w:numPr>
        <w:spacing w:after="0"/>
        <w:rPr>
          <w:rFonts w:ascii="Source Sans Pro" w:eastAsia="Source Sans Pro" w:hAnsi="Source Sans Pro" w:cs="Source Sans Pro"/>
        </w:rPr>
      </w:pPr>
      <w:r w:rsidRPr="00567ADD">
        <w:rPr>
          <w:rFonts w:ascii="Source Sans Pro" w:eastAsia="Source Sans Pro" w:hAnsi="Source Sans Pro" w:cs="Source Sans Pro"/>
        </w:rPr>
        <w:t>Raportowanie i analiza danych – generowanie zestawień o liczbie uczestników, efektywności kursów, wynikach ankiet ewaluacyjnych.</w:t>
      </w:r>
    </w:p>
    <w:p w14:paraId="1E7595DB" w14:textId="422A30C9" w:rsidR="5D25CD8B" w:rsidRPr="00567ADD" w:rsidRDefault="2BADC459" w:rsidP="00567ADD">
      <w:pPr>
        <w:pStyle w:val="Akapitzlist"/>
        <w:numPr>
          <w:ilvl w:val="0"/>
          <w:numId w:val="73"/>
        </w:numPr>
        <w:spacing w:after="0"/>
        <w:rPr>
          <w:rFonts w:ascii="Source Sans Pro" w:eastAsia="Source Sans Pro" w:hAnsi="Source Sans Pro" w:cs="Source Sans Pro"/>
        </w:rPr>
      </w:pPr>
      <w:r w:rsidRPr="00567ADD">
        <w:rPr>
          <w:rFonts w:ascii="Source Sans Pro" w:eastAsia="Source Sans Pro" w:hAnsi="Source Sans Pro" w:cs="Source Sans Pro"/>
        </w:rPr>
        <w:t>Zarządzanie uprawnieniami użytkowników – definiowanie ról i dostępów w systemie, monitorowanie historii aktywności</w:t>
      </w:r>
      <w:r w:rsidR="005A7AC9">
        <w:rPr>
          <w:rFonts w:ascii="Source Sans Pro" w:eastAsia="Source Sans Pro" w:hAnsi="Source Sans Pro" w:cs="Source Sans Pro"/>
        </w:rPr>
        <w:t>.</w:t>
      </w:r>
    </w:p>
    <w:p w14:paraId="102F3E16" w14:textId="163001BA" w:rsidR="5D25CD8B" w:rsidRDefault="4E823923" w:rsidP="01311C62">
      <w:pPr>
        <w:pStyle w:val="Akapitzlist"/>
        <w:numPr>
          <w:ilvl w:val="0"/>
          <w:numId w:val="39"/>
        </w:numPr>
        <w:spacing w:after="0"/>
        <w:rPr>
          <w:rFonts w:ascii="Source Sans Pro" w:eastAsia="Source Sans Pro" w:hAnsi="Source Sans Pro" w:cs="Source Sans Pro"/>
        </w:rPr>
      </w:pPr>
      <w:r w:rsidRPr="01311C62">
        <w:rPr>
          <w:rFonts w:ascii="Source Sans Pro" w:eastAsia="Source Sans Pro" w:hAnsi="Source Sans Pro" w:cs="Source Sans Pro"/>
          <w:b/>
          <w:bCs/>
        </w:rPr>
        <w:t>Moduł płatności i fakturowania</w:t>
      </w:r>
      <w:r w:rsidR="6A2A00A5" w:rsidRPr="01311C62">
        <w:rPr>
          <w:rFonts w:ascii="Source Sans Pro" w:eastAsia="Source Sans Pro" w:hAnsi="Source Sans Pro" w:cs="Source Sans Pro"/>
        </w:rPr>
        <w:t xml:space="preserve"> – </w:t>
      </w:r>
      <w:r w:rsidR="56D5A4F9" w:rsidRPr="01311C62">
        <w:rPr>
          <w:rFonts w:ascii="Source Sans Pro" w:eastAsia="Source Sans Pro" w:hAnsi="Source Sans Pro" w:cs="Source Sans Pro"/>
        </w:rPr>
        <w:t>System powinien umożliwiać obsługę płatności za szkolenia poprzez różne metody, takie jak:</w:t>
      </w:r>
    </w:p>
    <w:p w14:paraId="5FD29BAB" w14:textId="46052DD9" w:rsidR="5D25CD8B" w:rsidRPr="00DA7E61" w:rsidRDefault="56D5A4F9" w:rsidP="00B0138B">
      <w:pPr>
        <w:pStyle w:val="Akapitzlist"/>
        <w:numPr>
          <w:ilvl w:val="0"/>
          <w:numId w:val="61"/>
        </w:numPr>
        <w:spacing w:after="0"/>
        <w:rPr>
          <w:rFonts w:ascii="Source Sans Pro" w:eastAsia="Source Sans Pro" w:hAnsi="Source Sans Pro" w:cs="Source Sans Pro"/>
        </w:rPr>
      </w:pPr>
      <w:r w:rsidRPr="00DA7E61">
        <w:rPr>
          <w:rFonts w:ascii="Source Sans Pro" w:eastAsia="Source Sans Pro" w:hAnsi="Source Sans Pro" w:cs="Source Sans Pro"/>
        </w:rPr>
        <w:t xml:space="preserve">Płatności online – integracja z systemami płatności (np. PayU, Przelewy24, </w:t>
      </w:r>
      <w:proofErr w:type="spellStart"/>
      <w:r w:rsidRPr="00DA7E61">
        <w:rPr>
          <w:rFonts w:ascii="Source Sans Pro" w:eastAsia="Source Sans Pro" w:hAnsi="Source Sans Pro" w:cs="Source Sans Pro"/>
        </w:rPr>
        <w:t>Stripe</w:t>
      </w:r>
      <w:proofErr w:type="spellEnd"/>
      <w:r w:rsidRPr="00DA7E61">
        <w:rPr>
          <w:rFonts w:ascii="Source Sans Pro" w:eastAsia="Source Sans Pro" w:hAnsi="Source Sans Pro" w:cs="Source Sans Pro"/>
        </w:rPr>
        <w:t>).</w:t>
      </w:r>
    </w:p>
    <w:p w14:paraId="310A7291" w14:textId="737CEA98" w:rsidR="5D25CD8B" w:rsidRPr="00DA7E61" w:rsidRDefault="56D5A4F9" w:rsidP="00B0138B">
      <w:pPr>
        <w:pStyle w:val="Akapitzlist"/>
        <w:numPr>
          <w:ilvl w:val="0"/>
          <w:numId w:val="61"/>
        </w:numPr>
        <w:spacing w:after="0"/>
        <w:rPr>
          <w:rFonts w:ascii="Source Sans Pro" w:eastAsia="Source Sans Pro" w:hAnsi="Source Sans Pro" w:cs="Source Sans Pro"/>
        </w:rPr>
      </w:pPr>
      <w:r w:rsidRPr="00DA7E61">
        <w:rPr>
          <w:rFonts w:ascii="Source Sans Pro" w:eastAsia="Source Sans Pro" w:hAnsi="Source Sans Pro" w:cs="Source Sans Pro"/>
        </w:rPr>
        <w:t>Płatności tradycyjne – obsługa przelewów</w:t>
      </w:r>
      <w:r w:rsidR="750CC3E5" w:rsidRPr="00DA7E61">
        <w:rPr>
          <w:rFonts w:ascii="Source Sans Pro" w:eastAsia="Source Sans Pro" w:hAnsi="Source Sans Pro" w:cs="Source Sans Pro"/>
        </w:rPr>
        <w:t xml:space="preserve"> tradycyjnych i</w:t>
      </w:r>
      <w:r w:rsidRPr="00DA7E61">
        <w:rPr>
          <w:rFonts w:ascii="Source Sans Pro" w:eastAsia="Source Sans Pro" w:hAnsi="Source Sans Pro" w:cs="Source Sans Pro"/>
        </w:rPr>
        <w:t xml:space="preserve"> gotówki.</w:t>
      </w:r>
    </w:p>
    <w:p w14:paraId="353C97C3" w14:textId="54DFBC4C" w:rsidR="5D25CD8B" w:rsidRPr="00DA7E61" w:rsidRDefault="56D5A4F9" w:rsidP="00B0138B">
      <w:pPr>
        <w:pStyle w:val="Akapitzlist"/>
        <w:numPr>
          <w:ilvl w:val="0"/>
          <w:numId w:val="61"/>
        </w:numPr>
        <w:spacing w:after="0"/>
        <w:rPr>
          <w:rFonts w:ascii="Source Sans Pro" w:eastAsia="Source Sans Pro" w:hAnsi="Source Sans Pro" w:cs="Source Sans Pro"/>
        </w:rPr>
      </w:pPr>
      <w:r w:rsidRPr="00DA7E61">
        <w:rPr>
          <w:rFonts w:ascii="Source Sans Pro" w:eastAsia="Source Sans Pro" w:hAnsi="Source Sans Pro" w:cs="Source Sans Pro"/>
        </w:rPr>
        <w:t>Faktury i dokumenty księgowe – generowanie faktur dla uczestników i</w:t>
      </w:r>
      <w:r w:rsidR="00567ADD">
        <w:rPr>
          <w:rFonts w:ascii="Source Sans Pro" w:eastAsia="Source Sans Pro" w:hAnsi="Source Sans Pro" w:cs="Source Sans Pro"/>
        </w:rPr>
        <w:t> </w:t>
      </w:r>
      <w:r w:rsidRPr="00DA7E61">
        <w:rPr>
          <w:rFonts w:ascii="Source Sans Pro" w:eastAsia="Source Sans Pro" w:hAnsi="Source Sans Pro" w:cs="Source Sans Pro"/>
        </w:rPr>
        <w:t>organizacji, możliwość wystawienia faktur proforma oraz faktur odroczonych.</w:t>
      </w:r>
    </w:p>
    <w:p w14:paraId="1B958C8B" w14:textId="1A271ECC" w:rsidR="5D25CD8B" w:rsidRPr="00DA7E61" w:rsidRDefault="56D5A4F9" w:rsidP="01311C62">
      <w:pPr>
        <w:pStyle w:val="Akapitzlist"/>
        <w:numPr>
          <w:ilvl w:val="0"/>
          <w:numId w:val="61"/>
        </w:numPr>
        <w:spacing w:after="0"/>
        <w:rPr>
          <w:rFonts w:ascii="Source Sans Pro" w:eastAsia="Source Sans Pro" w:hAnsi="Source Sans Pro" w:cs="Source Sans Pro"/>
        </w:rPr>
      </w:pPr>
      <w:r w:rsidRPr="00DA7E61">
        <w:rPr>
          <w:rFonts w:ascii="Source Sans Pro" w:eastAsia="Source Sans Pro" w:hAnsi="Source Sans Pro" w:cs="Source Sans Pro"/>
        </w:rPr>
        <w:t>Historia transakcji – archiwizacja dokonanych płatności, możliwość pobrania faktur.</w:t>
      </w:r>
    </w:p>
    <w:p w14:paraId="0DF2C159" w14:textId="201DA1B6" w:rsidR="5D25CD8B" w:rsidRDefault="2675FF72" w:rsidP="01311C62">
      <w:pPr>
        <w:pStyle w:val="Akapitzlist"/>
        <w:numPr>
          <w:ilvl w:val="0"/>
          <w:numId w:val="39"/>
        </w:numPr>
        <w:spacing w:after="0"/>
        <w:rPr>
          <w:rFonts w:ascii="Source Sans Pro" w:eastAsia="Source Sans Pro" w:hAnsi="Source Sans Pro" w:cs="Source Sans Pro"/>
        </w:rPr>
      </w:pPr>
      <w:r w:rsidRPr="01311C62">
        <w:rPr>
          <w:rFonts w:ascii="Source Sans Pro" w:eastAsia="Source Sans Pro" w:hAnsi="Source Sans Pro" w:cs="Source Sans Pro"/>
          <w:b/>
          <w:bCs/>
        </w:rPr>
        <w:t>Moduł harmonogramów i organizacji szkoleń</w:t>
      </w:r>
      <w:r w:rsidR="5DB9D6EE" w:rsidRPr="01311C62">
        <w:rPr>
          <w:rFonts w:ascii="Source Sans Pro" w:eastAsia="Source Sans Pro" w:hAnsi="Source Sans Pro" w:cs="Source Sans Pro"/>
          <w:b/>
          <w:bCs/>
        </w:rPr>
        <w:t xml:space="preserve"> </w:t>
      </w:r>
      <w:r w:rsidR="00B0138B">
        <w:rPr>
          <w:rFonts w:ascii="Source Sans Pro" w:eastAsia="Source Sans Pro" w:hAnsi="Source Sans Pro" w:cs="Source Sans Pro"/>
        </w:rPr>
        <w:t>–</w:t>
      </w:r>
      <w:r w:rsidR="5DB9D6EE" w:rsidRPr="01311C62">
        <w:rPr>
          <w:rFonts w:ascii="Source Sans Pro" w:eastAsia="Source Sans Pro" w:hAnsi="Source Sans Pro" w:cs="Source Sans Pro"/>
          <w:b/>
          <w:bCs/>
        </w:rPr>
        <w:t xml:space="preserve"> </w:t>
      </w:r>
      <w:r w:rsidR="5DB9D6EE" w:rsidRPr="01311C62">
        <w:rPr>
          <w:rFonts w:ascii="Source Sans Pro" w:eastAsia="Source Sans Pro" w:hAnsi="Source Sans Pro" w:cs="Source Sans Pro"/>
        </w:rPr>
        <w:t>z</w:t>
      </w:r>
      <w:r w:rsidRPr="01311C62">
        <w:rPr>
          <w:rFonts w:ascii="Source Sans Pro" w:eastAsia="Source Sans Pro" w:hAnsi="Source Sans Pro" w:cs="Source Sans Pro"/>
        </w:rPr>
        <w:t>arządzanie terminami spotkań i</w:t>
      </w:r>
      <w:r w:rsidR="00567ADD">
        <w:rPr>
          <w:rFonts w:ascii="Source Sans Pro" w:eastAsia="Source Sans Pro" w:hAnsi="Source Sans Pro" w:cs="Source Sans Pro"/>
        </w:rPr>
        <w:t> </w:t>
      </w:r>
      <w:r w:rsidRPr="01311C62">
        <w:rPr>
          <w:rFonts w:ascii="Source Sans Pro" w:eastAsia="Source Sans Pro" w:hAnsi="Source Sans Pro" w:cs="Source Sans Pro"/>
        </w:rPr>
        <w:t>ich synchronizacja z kalendarzami użytkowników. Moduł powinien umożliwiać:</w:t>
      </w:r>
    </w:p>
    <w:p w14:paraId="652A2D20" w14:textId="46986AA3" w:rsidR="5D25CD8B" w:rsidRPr="00DA7E61" w:rsidRDefault="2675FF72" w:rsidP="00B0138B">
      <w:pPr>
        <w:pStyle w:val="Akapitzlist"/>
        <w:numPr>
          <w:ilvl w:val="0"/>
          <w:numId w:val="62"/>
        </w:numPr>
        <w:spacing w:after="0"/>
        <w:rPr>
          <w:rFonts w:ascii="Source Sans Pro" w:eastAsia="Source Sans Pro" w:hAnsi="Source Sans Pro" w:cs="Source Sans Pro"/>
        </w:rPr>
      </w:pPr>
      <w:r w:rsidRPr="00DA7E61">
        <w:rPr>
          <w:rFonts w:ascii="Source Sans Pro" w:eastAsia="Source Sans Pro" w:hAnsi="Source Sans Pro" w:cs="Source Sans Pro"/>
        </w:rPr>
        <w:t>Tworzenie harmonogramów – planowanie terminów kursów, przypisywanie prowadzących.</w:t>
      </w:r>
    </w:p>
    <w:p w14:paraId="68D101CF" w14:textId="7AEAED4D" w:rsidR="5D25CD8B" w:rsidRPr="00DA7E61" w:rsidRDefault="2675FF72" w:rsidP="00B0138B">
      <w:pPr>
        <w:pStyle w:val="Akapitzlist"/>
        <w:numPr>
          <w:ilvl w:val="0"/>
          <w:numId w:val="62"/>
        </w:numPr>
        <w:spacing w:after="0"/>
        <w:rPr>
          <w:rFonts w:ascii="Source Sans Pro" w:eastAsia="Source Sans Pro" w:hAnsi="Source Sans Pro" w:cs="Source Sans Pro"/>
        </w:rPr>
      </w:pPr>
      <w:r w:rsidRPr="00DA7E61">
        <w:rPr>
          <w:rFonts w:ascii="Source Sans Pro" w:eastAsia="Source Sans Pro" w:hAnsi="Source Sans Pro" w:cs="Source Sans Pro"/>
        </w:rPr>
        <w:t>Obsługę konfliktów terminów – automatyczne wykrywanie kolizji w grafikach.</w:t>
      </w:r>
    </w:p>
    <w:p w14:paraId="5360BDC7" w14:textId="0F22B2EE" w:rsidR="5D25CD8B" w:rsidRPr="00C76255" w:rsidRDefault="2675FF72" w:rsidP="01311C62">
      <w:pPr>
        <w:pStyle w:val="Akapitzlist"/>
        <w:numPr>
          <w:ilvl w:val="0"/>
          <w:numId w:val="62"/>
        </w:numPr>
        <w:spacing w:after="0"/>
        <w:rPr>
          <w:rFonts w:ascii="Source Sans Pro" w:eastAsia="Source Sans Pro" w:hAnsi="Source Sans Pro" w:cs="Source Sans Pro"/>
        </w:rPr>
      </w:pPr>
      <w:r w:rsidRPr="00C76255">
        <w:rPr>
          <w:rFonts w:ascii="Source Sans Pro" w:eastAsia="Source Sans Pro" w:hAnsi="Source Sans Pro" w:cs="Source Sans Pro"/>
        </w:rPr>
        <w:t xml:space="preserve">Integrację z kalendarzem Google/Outlook – eksport wydarzeń, przypomnienia </w:t>
      </w:r>
      <w:r w:rsidR="00B0138B" w:rsidRPr="00C76255">
        <w:rPr>
          <w:rFonts w:ascii="Source Sans Pro" w:eastAsia="Source Sans Pro" w:hAnsi="Source Sans Pro" w:cs="Source Sans Pro"/>
        </w:rPr>
        <w:t>e-mail</w:t>
      </w:r>
      <w:r w:rsidRPr="00C76255">
        <w:rPr>
          <w:rFonts w:ascii="Source Sans Pro" w:eastAsia="Source Sans Pro" w:hAnsi="Source Sans Pro" w:cs="Source Sans Pro"/>
        </w:rPr>
        <w:t>/SMS.</w:t>
      </w:r>
    </w:p>
    <w:p w14:paraId="5390500F" w14:textId="1E69CC3B" w:rsidR="5D25CD8B" w:rsidRDefault="2675FF72" w:rsidP="01311C62">
      <w:pPr>
        <w:pStyle w:val="Akapitzlist"/>
        <w:numPr>
          <w:ilvl w:val="0"/>
          <w:numId w:val="39"/>
        </w:numPr>
        <w:spacing w:after="0"/>
        <w:rPr>
          <w:rFonts w:ascii="Source Sans Pro" w:eastAsia="Source Sans Pro" w:hAnsi="Source Sans Pro" w:cs="Source Sans Pro"/>
        </w:rPr>
      </w:pPr>
      <w:r w:rsidRPr="01311C62">
        <w:rPr>
          <w:rFonts w:ascii="Source Sans Pro" w:eastAsia="Source Sans Pro" w:hAnsi="Source Sans Pro" w:cs="Source Sans Pro"/>
          <w:b/>
          <w:bCs/>
        </w:rPr>
        <w:t>Moduł certyfikatów i zaświadczeń</w:t>
      </w:r>
      <w:r w:rsidR="505BAC12" w:rsidRPr="01311C62">
        <w:rPr>
          <w:rFonts w:ascii="Source Sans Pro" w:eastAsia="Source Sans Pro" w:hAnsi="Source Sans Pro" w:cs="Source Sans Pro"/>
          <w:b/>
          <w:bCs/>
        </w:rPr>
        <w:t xml:space="preserve"> </w:t>
      </w:r>
      <w:r w:rsidR="00B0138B">
        <w:rPr>
          <w:rFonts w:ascii="Source Sans Pro" w:eastAsia="Source Sans Pro" w:hAnsi="Source Sans Pro" w:cs="Source Sans Pro"/>
        </w:rPr>
        <w:t>–</w:t>
      </w:r>
      <w:r w:rsidR="505BAC12" w:rsidRPr="01311C62">
        <w:rPr>
          <w:rFonts w:ascii="Source Sans Pro" w:eastAsia="Source Sans Pro" w:hAnsi="Source Sans Pro" w:cs="Source Sans Pro"/>
        </w:rPr>
        <w:t xml:space="preserve"> a</w:t>
      </w:r>
      <w:r w:rsidRPr="01311C62">
        <w:rPr>
          <w:rFonts w:ascii="Source Sans Pro" w:eastAsia="Source Sans Pro" w:hAnsi="Source Sans Pro" w:cs="Source Sans Pro"/>
        </w:rPr>
        <w:t>utomatyzacja procesu wystawiania dokumentów dla uczestników po ukończeniu szkolenia. Funkcjonalności:</w:t>
      </w:r>
    </w:p>
    <w:p w14:paraId="60D30490" w14:textId="176D1CE5" w:rsidR="5D25CD8B" w:rsidRPr="00DA7E61" w:rsidRDefault="2675FF72" w:rsidP="00B0138B">
      <w:pPr>
        <w:pStyle w:val="Akapitzlist"/>
        <w:numPr>
          <w:ilvl w:val="0"/>
          <w:numId w:val="63"/>
        </w:numPr>
        <w:spacing w:after="0"/>
        <w:rPr>
          <w:rFonts w:ascii="Source Sans Pro" w:eastAsia="Source Sans Pro" w:hAnsi="Source Sans Pro" w:cs="Source Sans Pro"/>
        </w:rPr>
      </w:pPr>
      <w:r w:rsidRPr="00DA7E61">
        <w:rPr>
          <w:rFonts w:ascii="Source Sans Pro" w:eastAsia="Source Sans Pro" w:hAnsi="Source Sans Pro" w:cs="Source Sans Pro"/>
        </w:rPr>
        <w:lastRenderedPageBreak/>
        <w:t>Generowanie certyfikatów PDF – zgodnie ze wzorem przyjętym przez organizację.</w:t>
      </w:r>
    </w:p>
    <w:p w14:paraId="3CA54492" w14:textId="0BE3570D" w:rsidR="5D25CD8B" w:rsidRPr="00DA7E61" w:rsidRDefault="2675FF72" w:rsidP="01311C62">
      <w:pPr>
        <w:pStyle w:val="Akapitzlist"/>
        <w:numPr>
          <w:ilvl w:val="0"/>
          <w:numId w:val="63"/>
        </w:numPr>
        <w:spacing w:after="0"/>
        <w:rPr>
          <w:rFonts w:ascii="Source Sans Pro" w:eastAsia="Source Sans Pro" w:hAnsi="Source Sans Pro" w:cs="Source Sans Pro"/>
        </w:rPr>
      </w:pPr>
      <w:r w:rsidRPr="00DA7E61">
        <w:rPr>
          <w:rFonts w:ascii="Source Sans Pro" w:eastAsia="Source Sans Pro" w:hAnsi="Source Sans Pro" w:cs="Source Sans Pro"/>
        </w:rPr>
        <w:t>Automatyczna archiwizacja – historia dokumentów przypisanych do użytkownika.</w:t>
      </w:r>
    </w:p>
    <w:p w14:paraId="5DA3D882" w14:textId="5998975C" w:rsidR="5D25CD8B" w:rsidRDefault="2675FF72" w:rsidP="01311C62">
      <w:pPr>
        <w:pStyle w:val="Akapitzlist"/>
        <w:numPr>
          <w:ilvl w:val="0"/>
          <w:numId w:val="39"/>
        </w:numPr>
        <w:spacing w:after="0"/>
        <w:rPr>
          <w:rFonts w:ascii="Source Sans Pro" w:eastAsia="Source Sans Pro" w:hAnsi="Source Sans Pro" w:cs="Source Sans Pro"/>
        </w:rPr>
      </w:pPr>
      <w:r w:rsidRPr="01311C62">
        <w:rPr>
          <w:rFonts w:ascii="Source Sans Pro" w:eastAsia="Source Sans Pro" w:hAnsi="Source Sans Pro" w:cs="Source Sans Pro"/>
          <w:b/>
          <w:bCs/>
        </w:rPr>
        <w:t>Moduł komunikacji i powiadomień</w:t>
      </w:r>
      <w:r w:rsidR="282BD1C5" w:rsidRPr="00DA7E61">
        <w:rPr>
          <w:rFonts w:ascii="Source Sans Pro" w:eastAsia="Source Sans Pro" w:hAnsi="Source Sans Pro" w:cs="Source Sans Pro"/>
        </w:rPr>
        <w:t xml:space="preserve"> </w:t>
      </w:r>
      <w:r w:rsidR="00B0138B" w:rsidRPr="00DA7E61">
        <w:rPr>
          <w:rFonts w:ascii="Source Sans Pro" w:eastAsia="Source Sans Pro" w:hAnsi="Source Sans Pro" w:cs="Source Sans Pro"/>
        </w:rPr>
        <w:t>–</w:t>
      </w:r>
      <w:r w:rsidR="282BD1C5" w:rsidRPr="01311C62">
        <w:rPr>
          <w:rFonts w:ascii="Source Sans Pro" w:eastAsia="Source Sans Pro" w:hAnsi="Source Sans Pro" w:cs="Source Sans Pro"/>
          <w:b/>
          <w:bCs/>
        </w:rPr>
        <w:t xml:space="preserve"> </w:t>
      </w:r>
      <w:r w:rsidR="134E7149" w:rsidRPr="01311C62">
        <w:rPr>
          <w:rFonts w:ascii="Source Sans Pro" w:eastAsia="Source Sans Pro" w:hAnsi="Source Sans Pro" w:cs="Source Sans Pro"/>
        </w:rPr>
        <w:t>u</w:t>
      </w:r>
      <w:r w:rsidRPr="01311C62">
        <w:rPr>
          <w:rFonts w:ascii="Source Sans Pro" w:eastAsia="Source Sans Pro" w:hAnsi="Source Sans Pro" w:cs="Source Sans Pro"/>
        </w:rPr>
        <w:t>możliwia bieżącą komunikację między systemem a użytkownikami. Kluczowe funkcje:</w:t>
      </w:r>
    </w:p>
    <w:p w14:paraId="68E32E09" w14:textId="1535CCC5" w:rsidR="5D25CD8B" w:rsidRPr="00DA7E61" w:rsidRDefault="2675FF72" w:rsidP="00B0138B">
      <w:pPr>
        <w:pStyle w:val="Akapitzlist"/>
        <w:numPr>
          <w:ilvl w:val="0"/>
          <w:numId w:val="64"/>
        </w:numPr>
        <w:spacing w:after="0"/>
        <w:rPr>
          <w:rFonts w:ascii="Source Sans Pro" w:eastAsia="Source Sans Pro" w:hAnsi="Source Sans Pro" w:cs="Source Sans Pro"/>
        </w:rPr>
      </w:pPr>
      <w:r w:rsidRPr="00DA7E61">
        <w:rPr>
          <w:rFonts w:ascii="Source Sans Pro" w:eastAsia="Source Sans Pro" w:hAnsi="Source Sans Pro" w:cs="Source Sans Pro"/>
        </w:rPr>
        <w:t xml:space="preserve">Automatyczne powiadomienia </w:t>
      </w:r>
      <w:r w:rsidR="00B0138B" w:rsidRPr="00DA7E61">
        <w:rPr>
          <w:rFonts w:ascii="Source Sans Pro" w:eastAsia="Source Sans Pro" w:hAnsi="Source Sans Pro" w:cs="Source Sans Pro"/>
        </w:rPr>
        <w:t>e-mail</w:t>
      </w:r>
      <w:r w:rsidRPr="00DA7E61">
        <w:rPr>
          <w:rFonts w:ascii="Source Sans Pro" w:eastAsia="Source Sans Pro" w:hAnsi="Source Sans Pro" w:cs="Source Sans Pro"/>
        </w:rPr>
        <w:t xml:space="preserve"> i SMS – przypomnienia o terminach, zmiany w harmonogramie, potwierdzenia zgłoszeń.</w:t>
      </w:r>
    </w:p>
    <w:p w14:paraId="656686EC" w14:textId="6269B10F" w:rsidR="5D25CD8B" w:rsidRPr="00DA7E61" w:rsidRDefault="2675FF72" w:rsidP="01311C62">
      <w:pPr>
        <w:pStyle w:val="Akapitzlist"/>
        <w:numPr>
          <w:ilvl w:val="0"/>
          <w:numId w:val="64"/>
        </w:numPr>
        <w:spacing w:after="0"/>
        <w:rPr>
          <w:rFonts w:ascii="Source Sans Pro" w:eastAsia="Source Sans Pro" w:hAnsi="Source Sans Pro" w:cs="Source Sans Pro"/>
        </w:rPr>
      </w:pPr>
      <w:r w:rsidRPr="00DA7E61">
        <w:rPr>
          <w:rFonts w:ascii="Source Sans Pro" w:eastAsia="Source Sans Pro" w:hAnsi="Source Sans Pro" w:cs="Source Sans Pro"/>
        </w:rPr>
        <w:t>Newsletter – opcja personalizowanej komunikacji z użytkownikami na podstawie historii ich aktywności.</w:t>
      </w:r>
    </w:p>
    <w:p w14:paraId="39BA9497" w14:textId="4A0CFFE4" w:rsidR="5D25CD8B" w:rsidRDefault="2675FF72" w:rsidP="01311C62">
      <w:pPr>
        <w:pStyle w:val="Akapitzlist"/>
        <w:numPr>
          <w:ilvl w:val="0"/>
          <w:numId w:val="39"/>
        </w:numPr>
        <w:spacing w:after="0"/>
        <w:rPr>
          <w:rFonts w:ascii="Source Sans Pro" w:eastAsia="Source Sans Pro" w:hAnsi="Source Sans Pro" w:cs="Source Sans Pro"/>
        </w:rPr>
      </w:pPr>
      <w:r w:rsidRPr="01311C62">
        <w:rPr>
          <w:rFonts w:ascii="Source Sans Pro" w:eastAsia="Source Sans Pro" w:hAnsi="Source Sans Pro" w:cs="Source Sans Pro"/>
          <w:b/>
          <w:bCs/>
        </w:rPr>
        <w:t>Moduł API i integracj</w:t>
      </w:r>
      <w:r w:rsidR="482105D2" w:rsidRPr="01311C62">
        <w:rPr>
          <w:rFonts w:ascii="Source Sans Pro" w:eastAsia="Source Sans Pro" w:hAnsi="Source Sans Pro" w:cs="Source Sans Pro"/>
          <w:b/>
          <w:bCs/>
        </w:rPr>
        <w:t xml:space="preserve">i </w:t>
      </w:r>
      <w:r w:rsidR="00B0138B" w:rsidRPr="00DA7E61">
        <w:rPr>
          <w:rFonts w:ascii="Source Sans Pro" w:eastAsia="Source Sans Pro" w:hAnsi="Source Sans Pro" w:cs="Source Sans Pro"/>
        </w:rPr>
        <w:t>–</w:t>
      </w:r>
      <w:r w:rsidR="482105D2" w:rsidRPr="00DA7E61">
        <w:rPr>
          <w:rFonts w:ascii="Source Sans Pro" w:eastAsia="Source Sans Pro" w:hAnsi="Source Sans Pro" w:cs="Source Sans Pro"/>
        </w:rPr>
        <w:t xml:space="preserve"> </w:t>
      </w:r>
      <w:r w:rsidR="482105D2" w:rsidRPr="01311C62">
        <w:rPr>
          <w:rFonts w:ascii="Source Sans Pro" w:eastAsia="Source Sans Pro" w:hAnsi="Source Sans Pro" w:cs="Source Sans Pro"/>
        </w:rPr>
        <w:t>s</w:t>
      </w:r>
      <w:r w:rsidRPr="01311C62">
        <w:rPr>
          <w:rFonts w:ascii="Source Sans Pro" w:eastAsia="Source Sans Pro" w:hAnsi="Source Sans Pro" w:cs="Source Sans Pro"/>
        </w:rPr>
        <w:t>ystem powinien zapewniać możliwości integracji z</w:t>
      </w:r>
      <w:r w:rsidR="00DA7E61">
        <w:rPr>
          <w:rFonts w:ascii="Source Sans Pro" w:eastAsia="Source Sans Pro" w:hAnsi="Source Sans Pro" w:cs="Source Sans Pro"/>
        </w:rPr>
        <w:t> </w:t>
      </w:r>
      <w:r w:rsidRPr="01311C62">
        <w:rPr>
          <w:rFonts w:ascii="Source Sans Pro" w:eastAsia="Source Sans Pro" w:hAnsi="Source Sans Pro" w:cs="Source Sans Pro"/>
        </w:rPr>
        <w:t>innymi narzędziami i systemami informatycznymi:</w:t>
      </w:r>
    </w:p>
    <w:p w14:paraId="690D130A" w14:textId="69208702" w:rsidR="5D25CD8B" w:rsidRPr="00DA7E61" w:rsidRDefault="2675FF72" w:rsidP="00B0138B">
      <w:pPr>
        <w:pStyle w:val="Akapitzlist"/>
        <w:numPr>
          <w:ilvl w:val="0"/>
          <w:numId w:val="65"/>
        </w:numPr>
        <w:spacing w:after="0"/>
        <w:rPr>
          <w:rFonts w:ascii="Source Sans Pro" w:eastAsia="Source Sans Pro" w:hAnsi="Source Sans Pro" w:cs="Source Sans Pro"/>
        </w:rPr>
      </w:pPr>
      <w:r w:rsidRPr="00DA7E61">
        <w:rPr>
          <w:rFonts w:ascii="Source Sans Pro" w:eastAsia="Source Sans Pro" w:hAnsi="Source Sans Pro" w:cs="Source Sans Pro"/>
        </w:rPr>
        <w:t>API dla zewnętrznych aplikacji – umożliwienie integracji z systemami ERP, CRM.</w:t>
      </w:r>
    </w:p>
    <w:p w14:paraId="0F4D76D6" w14:textId="385BB628" w:rsidR="5D25CD8B" w:rsidRPr="00DA7E61" w:rsidRDefault="2675FF72" w:rsidP="01311C62">
      <w:pPr>
        <w:pStyle w:val="Akapitzlist"/>
        <w:numPr>
          <w:ilvl w:val="0"/>
          <w:numId w:val="65"/>
        </w:numPr>
        <w:spacing w:after="0"/>
        <w:rPr>
          <w:rFonts w:ascii="Source Sans Pro" w:eastAsia="Source Sans Pro" w:hAnsi="Source Sans Pro" w:cs="Source Sans Pro"/>
        </w:rPr>
      </w:pPr>
      <w:r w:rsidRPr="00DA7E61">
        <w:rPr>
          <w:rFonts w:ascii="Source Sans Pro" w:eastAsia="Source Sans Pro" w:hAnsi="Source Sans Pro" w:cs="Source Sans Pro"/>
        </w:rPr>
        <w:t xml:space="preserve">Single </w:t>
      </w:r>
      <w:proofErr w:type="spellStart"/>
      <w:r w:rsidRPr="00DA7E61">
        <w:rPr>
          <w:rFonts w:ascii="Source Sans Pro" w:eastAsia="Source Sans Pro" w:hAnsi="Source Sans Pro" w:cs="Source Sans Pro"/>
        </w:rPr>
        <w:t>Sign</w:t>
      </w:r>
      <w:proofErr w:type="spellEnd"/>
      <w:r w:rsidR="00B0138B" w:rsidRPr="00DA7E61">
        <w:rPr>
          <w:rFonts w:ascii="Source Sans Pro" w:eastAsia="Source Sans Pro" w:hAnsi="Source Sans Pro" w:cs="Source Sans Pro"/>
        </w:rPr>
        <w:t>–</w:t>
      </w:r>
      <w:r w:rsidRPr="00DA7E61">
        <w:rPr>
          <w:rFonts w:ascii="Source Sans Pro" w:eastAsia="Source Sans Pro" w:hAnsi="Source Sans Pro" w:cs="Source Sans Pro"/>
        </w:rPr>
        <w:t xml:space="preserve">On (SSO) – obsługa logowania przez </w:t>
      </w:r>
      <w:proofErr w:type="spellStart"/>
      <w:r w:rsidRPr="00DA7E61">
        <w:rPr>
          <w:rFonts w:ascii="Source Sans Pro" w:eastAsia="Source Sans Pro" w:hAnsi="Source Sans Pro" w:cs="Source Sans Pro"/>
        </w:rPr>
        <w:t>Azure</w:t>
      </w:r>
      <w:proofErr w:type="spellEnd"/>
      <w:r w:rsidRPr="00DA7E61">
        <w:rPr>
          <w:rFonts w:ascii="Source Sans Pro" w:eastAsia="Source Sans Pro" w:hAnsi="Source Sans Pro" w:cs="Source Sans Pro"/>
        </w:rPr>
        <w:t xml:space="preserve"> AD, Google.</w:t>
      </w:r>
    </w:p>
    <w:p w14:paraId="2E9BB3E2" w14:textId="7031DFC1" w:rsidR="5D25CD8B" w:rsidRDefault="2675FF72" w:rsidP="01311C62">
      <w:pPr>
        <w:pStyle w:val="Akapitzlist"/>
        <w:numPr>
          <w:ilvl w:val="0"/>
          <w:numId w:val="39"/>
        </w:numPr>
        <w:spacing w:after="0"/>
        <w:rPr>
          <w:rFonts w:ascii="Source Sans Pro" w:eastAsia="Source Sans Pro" w:hAnsi="Source Sans Pro" w:cs="Source Sans Pro"/>
        </w:rPr>
      </w:pPr>
      <w:r w:rsidRPr="01311C62">
        <w:rPr>
          <w:rFonts w:ascii="Source Sans Pro" w:eastAsia="Source Sans Pro" w:hAnsi="Source Sans Pro" w:cs="Source Sans Pro"/>
          <w:b/>
          <w:bCs/>
        </w:rPr>
        <w:t>Moduł analityki i raportowania</w:t>
      </w:r>
      <w:r w:rsidR="34308C50" w:rsidRPr="01311C62">
        <w:rPr>
          <w:rFonts w:ascii="Source Sans Pro" w:eastAsia="Source Sans Pro" w:hAnsi="Source Sans Pro" w:cs="Source Sans Pro"/>
          <w:b/>
          <w:bCs/>
        </w:rPr>
        <w:t xml:space="preserve"> </w:t>
      </w:r>
      <w:r w:rsidR="00B0138B">
        <w:rPr>
          <w:rFonts w:ascii="Source Sans Pro" w:eastAsia="Source Sans Pro" w:hAnsi="Source Sans Pro" w:cs="Source Sans Pro"/>
        </w:rPr>
        <w:t>–</w:t>
      </w:r>
      <w:r w:rsidR="34308C50" w:rsidRPr="01311C62">
        <w:rPr>
          <w:rFonts w:ascii="Source Sans Pro" w:eastAsia="Source Sans Pro" w:hAnsi="Source Sans Pro" w:cs="Source Sans Pro"/>
        </w:rPr>
        <w:t xml:space="preserve"> m</w:t>
      </w:r>
      <w:r w:rsidRPr="01311C62">
        <w:rPr>
          <w:rFonts w:ascii="Source Sans Pro" w:eastAsia="Source Sans Pro" w:hAnsi="Source Sans Pro" w:cs="Source Sans Pro"/>
        </w:rPr>
        <w:t>oduł umożliwiający monitorowanie efektywności szkoleń i działalności użytkowników:</w:t>
      </w:r>
    </w:p>
    <w:p w14:paraId="1D24397C" w14:textId="769FC194" w:rsidR="5D25CD8B" w:rsidRPr="00DA7E61" w:rsidRDefault="2675FF72" w:rsidP="00B0138B">
      <w:pPr>
        <w:pStyle w:val="Akapitzlist"/>
        <w:numPr>
          <w:ilvl w:val="0"/>
          <w:numId w:val="66"/>
        </w:numPr>
        <w:spacing w:after="0"/>
        <w:rPr>
          <w:rFonts w:ascii="Source Sans Pro" w:eastAsia="Source Sans Pro" w:hAnsi="Source Sans Pro" w:cs="Source Sans Pro"/>
        </w:rPr>
      </w:pPr>
      <w:r w:rsidRPr="00DA7E61">
        <w:rPr>
          <w:rFonts w:ascii="Source Sans Pro" w:eastAsia="Source Sans Pro" w:hAnsi="Source Sans Pro" w:cs="Source Sans Pro"/>
        </w:rPr>
        <w:t>Statystyki uczestników – liczba zgłoszeń, frekwencja, aktywność w systemie.</w:t>
      </w:r>
    </w:p>
    <w:p w14:paraId="1120B7FC" w14:textId="38E28881" w:rsidR="5D25CD8B" w:rsidRPr="00DA7E61" w:rsidRDefault="2675FF72" w:rsidP="00B0138B">
      <w:pPr>
        <w:pStyle w:val="Akapitzlist"/>
        <w:numPr>
          <w:ilvl w:val="0"/>
          <w:numId w:val="66"/>
        </w:numPr>
        <w:spacing w:after="0"/>
        <w:rPr>
          <w:rFonts w:ascii="Source Sans Pro" w:eastAsia="Source Sans Pro" w:hAnsi="Source Sans Pro" w:cs="Source Sans Pro"/>
        </w:rPr>
      </w:pPr>
      <w:r w:rsidRPr="00DA7E61">
        <w:rPr>
          <w:rFonts w:ascii="Source Sans Pro" w:eastAsia="Source Sans Pro" w:hAnsi="Source Sans Pro" w:cs="Source Sans Pro"/>
        </w:rPr>
        <w:t>Ankiety ewaluacyjne – automatyczne badanie opinii uczestników po szkoleniu.</w:t>
      </w:r>
    </w:p>
    <w:p w14:paraId="79A06EF9" w14:textId="62BA11EF" w:rsidR="5D25CD8B" w:rsidRPr="00DA7E61" w:rsidRDefault="2675FF72" w:rsidP="01311C62">
      <w:pPr>
        <w:pStyle w:val="Akapitzlist"/>
        <w:numPr>
          <w:ilvl w:val="0"/>
          <w:numId w:val="66"/>
        </w:numPr>
        <w:spacing w:after="0"/>
        <w:rPr>
          <w:rFonts w:ascii="Source Sans Pro" w:eastAsia="Source Sans Pro" w:hAnsi="Source Sans Pro" w:cs="Source Sans Pro"/>
        </w:rPr>
      </w:pPr>
      <w:r w:rsidRPr="00DA7E61">
        <w:rPr>
          <w:rFonts w:ascii="Source Sans Pro" w:eastAsia="Source Sans Pro" w:hAnsi="Source Sans Pro" w:cs="Source Sans Pro"/>
        </w:rPr>
        <w:t xml:space="preserve">Raporty efektywności </w:t>
      </w:r>
      <w:r w:rsidR="5EEF2B07" w:rsidRPr="00DA7E61">
        <w:rPr>
          <w:rFonts w:ascii="Source Sans Pro" w:eastAsia="Source Sans Pro" w:hAnsi="Source Sans Pro" w:cs="Source Sans Pro"/>
        </w:rPr>
        <w:t xml:space="preserve">szkoleń </w:t>
      </w:r>
      <w:r w:rsidRPr="00DA7E61">
        <w:rPr>
          <w:rFonts w:ascii="Source Sans Pro" w:eastAsia="Source Sans Pro" w:hAnsi="Source Sans Pro" w:cs="Source Sans Pro"/>
        </w:rPr>
        <w:t>– analiza wyników i proponowanie zmian w</w:t>
      </w:r>
      <w:r w:rsidR="00DA7E61" w:rsidRPr="00DA7E61">
        <w:rPr>
          <w:rFonts w:ascii="Source Sans Pro" w:eastAsia="Source Sans Pro" w:hAnsi="Source Sans Pro" w:cs="Source Sans Pro"/>
        </w:rPr>
        <w:t> </w:t>
      </w:r>
      <w:r w:rsidRPr="00DA7E61">
        <w:rPr>
          <w:rFonts w:ascii="Source Sans Pro" w:eastAsia="Source Sans Pro" w:hAnsi="Source Sans Pro" w:cs="Source Sans Pro"/>
        </w:rPr>
        <w:t>ofercie edukacyjnej.</w:t>
      </w:r>
    </w:p>
    <w:p w14:paraId="5CDEAAD1" w14:textId="2806BF02" w:rsidR="5D25CD8B" w:rsidRDefault="013F228A" w:rsidP="01311C62">
      <w:pPr>
        <w:pStyle w:val="Akapitzlist"/>
        <w:numPr>
          <w:ilvl w:val="0"/>
          <w:numId w:val="39"/>
        </w:numPr>
        <w:spacing w:after="0"/>
        <w:rPr>
          <w:rFonts w:ascii="Source Sans Pro" w:eastAsia="Source Sans Pro" w:hAnsi="Source Sans Pro" w:cs="Source Sans Pro"/>
        </w:rPr>
      </w:pPr>
      <w:r w:rsidRPr="01311C62">
        <w:rPr>
          <w:rFonts w:ascii="Source Sans Pro" w:eastAsia="Source Sans Pro" w:hAnsi="Source Sans Pro" w:cs="Source Sans Pro"/>
          <w:b/>
          <w:bCs/>
        </w:rPr>
        <w:t>Dodatkowe założenia</w:t>
      </w:r>
    </w:p>
    <w:p w14:paraId="6840AC70" w14:textId="6A9EE254" w:rsidR="5D25CD8B" w:rsidRDefault="013F228A" w:rsidP="00B0138B">
      <w:pPr>
        <w:pStyle w:val="Akapitzlist"/>
        <w:numPr>
          <w:ilvl w:val="1"/>
          <w:numId w:val="39"/>
        </w:numPr>
        <w:spacing w:after="0"/>
        <w:rPr>
          <w:rFonts w:ascii="Source Sans Pro" w:eastAsia="Source Sans Pro" w:hAnsi="Source Sans Pro" w:cs="Source Sans Pro"/>
        </w:rPr>
      </w:pPr>
      <w:r w:rsidRPr="01311C62">
        <w:rPr>
          <w:rFonts w:ascii="Source Sans Pro" w:eastAsia="Source Sans Pro" w:hAnsi="Source Sans Pro" w:cs="Source Sans Pro"/>
        </w:rPr>
        <w:t>Aplikacja internetowa dostosowana do użytku w przeglądarce na urządzeniach mobilnych i desktopowych</w:t>
      </w:r>
      <w:r w:rsidR="5F7E46F7" w:rsidRPr="01311C62">
        <w:rPr>
          <w:rFonts w:ascii="Source Sans Pro" w:eastAsia="Source Sans Pro" w:hAnsi="Source Sans Pro" w:cs="Source Sans Pro"/>
        </w:rPr>
        <w:t>.</w:t>
      </w:r>
    </w:p>
    <w:p w14:paraId="74E81A0B" w14:textId="03D50A51" w:rsidR="5D25CD8B" w:rsidRDefault="6BB3C445" w:rsidP="00B0138B">
      <w:pPr>
        <w:pStyle w:val="Akapitzlist"/>
        <w:numPr>
          <w:ilvl w:val="1"/>
          <w:numId w:val="39"/>
        </w:numPr>
        <w:spacing w:after="0"/>
        <w:rPr>
          <w:rFonts w:ascii="Source Sans Pro" w:eastAsia="Source Sans Pro" w:hAnsi="Source Sans Pro" w:cs="Source Sans Pro"/>
        </w:rPr>
      </w:pPr>
      <w:r w:rsidRPr="01311C62">
        <w:rPr>
          <w:rFonts w:ascii="Source Sans Pro" w:eastAsia="Source Sans Pro" w:hAnsi="Source Sans Pro" w:cs="Source Sans Pro"/>
        </w:rPr>
        <w:t xml:space="preserve">Dostępna w trzech wersjach językowych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polskim, angielskim i ukraińskim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z</w:t>
      </w:r>
      <w:r w:rsidR="00DA7E61">
        <w:rPr>
          <w:rFonts w:ascii="Source Sans Pro" w:eastAsia="Source Sans Pro" w:hAnsi="Source Sans Pro" w:cs="Source Sans Pro"/>
        </w:rPr>
        <w:t> </w:t>
      </w:r>
      <w:r w:rsidRPr="01311C62">
        <w:rPr>
          <w:rFonts w:ascii="Source Sans Pro" w:eastAsia="Source Sans Pro" w:hAnsi="Source Sans Pro" w:cs="Source Sans Pro"/>
        </w:rPr>
        <w:t>możliwością łatwej rozbudowy o dodatkowe języki</w:t>
      </w:r>
      <w:r w:rsidR="4143F35F" w:rsidRPr="01311C62">
        <w:rPr>
          <w:rFonts w:ascii="Source Sans Pro" w:eastAsia="Source Sans Pro" w:hAnsi="Source Sans Pro" w:cs="Source Sans Pro"/>
        </w:rPr>
        <w:t>.</w:t>
      </w:r>
    </w:p>
    <w:p w14:paraId="4869CC83" w14:textId="6D0F877F" w:rsidR="5D25CD8B" w:rsidRDefault="6BB3C445" w:rsidP="00B0138B">
      <w:pPr>
        <w:pStyle w:val="Akapitzlist"/>
        <w:numPr>
          <w:ilvl w:val="1"/>
          <w:numId w:val="39"/>
        </w:numPr>
        <w:spacing w:after="0"/>
        <w:rPr>
          <w:rFonts w:ascii="Source Sans Pro" w:eastAsia="Source Sans Pro" w:hAnsi="Source Sans Pro" w:cs="Source Sans Pro"/>
        </w:rPr>
      </w:pPr>
      <w:r w:rsidRPr="01311C62">
        <w:rPr>
          <w:rFonts w:ascii="Source Sans Pro" w:eastAsia="Source Sans Pro" w:hAnsi="Source Sans Pro" w:cs="Source Sans Pro"/>
        </w:rPr>
        <w:t>Zgodna z WCAG</w:t>
      </w:r>
      <w:r w:rsidR="5BA13698"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5BA13698" w:rsidRPr="01311C62">
        <w:rPr>
          <w:rFonts w:ascii="Source Sans Pro" w:eastAsia="Source Sans Pro" w:hAnsi="Source Sans Pro" w:cs="Source Sans Pro"/>
        </w:rPr>
        <w:t xml:space="preserve"> system powinien spełniać wymagania dostępności cyfrowej na poziomie co najmniej WCAG 2.</w:t>
      </w:r>
      <w:r w:rsidR="42FB3008" w:rsidRPr="01311C62">
        <w:rPr>
          <w:rFonts w:ascii="Source Sans Pro" w:eastAsia="Source Sans Pro" w:hAnsi="Source Sans Pro" w:cs="Source Sans Pro"/>
        </w:rPr>
        <w:t>2</w:t>
      </w:r>
      <w:r w:rsidR="5BA13698" w:rsidRPr="01311C62">
        <w:rPr>
          <w:rFonts w:ascii="Source Sans Pro" w:eastAsia="Source Sans Pro" w:hAnsi="Source Sans Pro" w:cs="Source Sans Pro"/>
        </w:rPr>
        <w:t xml:space="preserve"> AA, zgodnie z ustawą z dnia 4 kwietnia 2019 r. o dostępności cyfrowej stron internetowych i aplikacji mobilnych podmiotów publicznych.</w:t>
      </w:r>
    </w:p>
    <w:p w14:paraId="62307D3B" w14:textId="251254BA" w:rsidR="5D25CD8B" w:rsidRPr="00DA7E61" w:rsidRDefault="6BB3C445" w:rsidP="01311C62">
      <w:pPr>
        <w:pStyle w:val="Akapitzlist"/>
        <w:numPr>
          <w:ilvl w:val="1"/>
          <w:numId w:val="39"/>
        </w:numPr>
        <w:spacing w:after="0"/>
        <w:ind w:left="1440"/>
        <w:rPr>
          <w:rFonts w:ascii="Source Sans Pro" w:eastAsia="Source Sans Pro" w:hAnsi="Source Sans Pro" w:cs="Source Sans Pro"/>
        </w:rPr>
      </w:pPr>
      <w:proofErr w:type="spellStart"/>
      <w:r w:rsidRPr="00DA7E61">
        <w:rPr>
          <w:rFonts w:ascii="Source Sans Pro" w:eastAsia="Source Sans Pro" w:hAnsi="Source Sans Pro" w:cs="Source Sans Pro"/>
        </w:rPr>
        <w:t>Responsywność</w:t>
      </w:r>
      <w:proofErr w:type="spellEnd"/>
      <w:r w:rsidRPr="00DA7E61">
        <w:rPr>
          <w:rFonts w:ascii="Source Sans Pro" w:eastAsia="Source Sans Pro" w:hAnsi="Source Sans Pro" w:cs="Source Sans Pro"/>
        </w:rPr>
        <w:t xml:space="preserve"> </w:t>
      </w:r>
      <w:r w:rsidR="00B0138B" w:rsidRPr="00DA7E61">
        <w:rPr>
          <w:rFonts w:ascii="Source Sans Pro" w:eastAsia="Source Sans Pro" w:hAnsi="Source Sans Pro" w:cs="Source Sans Pro"/>
        </w:rPr>
        <w:t>–</w:t>
      </w:r>
      <w:r w:rsidRPr="00DA7E61">
        <w:rPr>
          <w:rFonts w:ascii="Source Sans Pro" w:eastAsia="Source Sans Pro" w:hAnsi="Source Sans Pro" w:cs="Source Sans Pro"/>
        </w:rPr>
        <w:t xml:space="preserve"> dostosowana do wielu rozmiarów ekranów</w:t>
      </w:r>
      <w:r w:rsidR="00DA7E61" w:rsidRPr="00DA7E61">
        <w:rPr>
          <w:rFonts w:ascii="Source Sans Pro" w:eastAsia="Source Sans Pro" w:hAnsi="Source Sans Pro" w:cs="Source Sans Pro"/>
        </w:rPr>
        <w:t>.</w:t>
      </w:r>
    </w:p>
    <w:p w14:paraId="67957E2E" w14:textId="7222343D" w:rsidR="5D25CD8B" w:rsidRDefault="1F1DD41B" w:rsidP="01311C62">
      <w:pPr>
        <w:pStyle w:val="Akapitzlist"/>
        <w:numPr>
          <w:ilvl w:val="0"/>
          <w:numId w:val="39"/>
        </w:numPr>
        <w:rPr>
          <w:rFonts w:ascii="Source Sans Pro" w:eastAsia="Source Sans Pro" w:hAnsi="Source Sans Pro" w:cs="Source Sans Pro"/>
          <w:b/>
          <w:bCs/>
        </w:rPr>
      </w:pPr>
      <w:r w:rsidRPr="01311C62">
        <w:rPr>
          <w:rFonts w:ascii="Source Sans Pro" w:eastAsia="Source Sans Pro" w:hAnsi="Source Sans Pro" w:cs="Source Sans Pro"/>
          <w:b/>
          <w:bCs/>
        </w:rPr>
        <w:t>Bezpieczeństwo</w:t>
      </w:r>
    </w:p>
    <w:p w14:paraId="2C3611E3" w14:textId="5F5B8649" w:rsidR="5D25CD8B" w:rsidRDefault="00DA7E61" w:rsidP="01311C62">
      <w:pPr>
        <w:pStyle w:val="Akapitzlist"/>
        <w:numPr>
          <w:ilvl w:val="1"/>
          <w:numId w:val="39"/>
        </w:numPr>
        <w:rPr>
          <w:rFonts w:ascii="Source Sans Pro" w:eastAsia="Source Sans Pro" w:hAnsi="Source Sans Pro" w:cs="Source Sans Pro"/>
        </w:rPr>
      </w:pPr>
      <w:r>
        <w:rPr>
          <w:rFonts w:ascii="Source Sans Pro" w:eastAsia="Source Sans Pro" w:hAnsi="Source Sans Pro" w:cs="Source Sans Pro"/>
        </w:rPr>
        <w:t>S</w:t>
      </w:r>
      <w:r w:rsidR="1F1DD41B" w:rsidRPr="01311C62">
        <w:rPr>
          <w:rFonts w:ascii="Source Sans Pro" w:eastAsia="Source Sans Pro" w:hAnsi="Source Sans Pro" w:cs="Source Sans Pro"/>
        </w:rPr>
        <w:t>ystem kopii zapasowych</w:t>
      </w:r>
      <w:r>
        <w:rPr>
          <w:rFonts w:ascii="Source Sans Pro" w:eastAsia="Source Sans Pro" w:hAnsi="Source Sans Pro" w:cs="Source Sans Pro"/>
        </w:rPr>
        <w:t>.</w:t>
      </w:r>
    </w:p>
    <w:p w14:paraId="1929F5B8" w14:textId="553B9415" w:rsidR="5D25CD8B" w:rsidRDefault="00DA7E61" w:rsidP="01311C62">
      <w:pPr>
        <w:pStyle w:val="Akapitzlist"/>
        <w:numPr>
          <w:ilvl w:val="1"/>
          <w:numId w:val="39"/>
        </w:numPr>
        <w:rPr>
          <w:rFonts w:ascii="Source Sans Pro" w:eastAsia="Source Sans Pro" w:hAnsi="Source Sans Pro" w:cs="Source Sans Pro"/>
        </w:rPr>
      </w:pPr>
      <w:r>
        <w:rPr>
          <w:rFonts w:ascii="Source Sans Pro" w:eastAsia="Source Sans Pro" w:hAnsi="Source Sans Pro" w:cs="Source Sans Pro"/>
        </w:rPr>
        <w:t>M</w:t>
      </w:r>
      <w:r w:rsidR="1F1DD41B" w:rsidRPr="01311C62">
        <w:rPr>
          <w:rFonts w:ascii="Source Sans Pro" w:eastAsia="Source Sans Pro" w:hAnsi="Source Sans Pro" w:cs="Source Sans Pro"/>
        </w:rPr>
        <w:t>onitoring i alerty</w:t>
      </w:r>
      <w:r>
        <w:rPr>
          <w:rFonts w:ascii="Source Sans Pro" w:eastAsia="Source Sans Pro" w:hAnsi="Source Sans Pro" w:cs="Source Sans Pro"/>
        </w:rPr>
        <w:t>.</w:t>
      </w:r>
    </w:p>
    <w:p w14:paraId="4DBD2CEB" w14:textId="69ACC33E" w:rsidR="5D25CD8B" w:rsidRPr="00DA7E61" w:rsidRDefault="00DA7E61" w:rsidP="01311C62">
      <w:pPr>
        <w:pStyle w:val="Akapitzlist"/>
        <w:numPr>
          <w:ilvl w:val="1"/>
          <w:numId w:val="39"/>
        </w:numPr>
        <w:spacing w:after="0"/>
        <w:rPr>
          <w:rFonts w:ascii="Source Sans Pro" w:eastAsia="Source Sans Pro" w:hAnsi="Source Sans Pro" w:cs="Source Sans Pro"/>
        </w:rPr>
      </w:pPr>
      <w:r>
        <w:rPr>
          <w:rFonts w:ascii="Source Sans Pro" w:eastAsia="Source Sans Pro" w:hAnsi="Source Sans Pro" w:cs="Source Sans Pro"/>
        </w:rPr>
        <w:t>Z</w:t>
      </w:r>
      <w:r w:rsidR="1F1DD41B" w:rsidRPr="00DA7E61">
        <w:rPr>
          <w:rFonts w:ascii="Source Sans Pro" w:eastAsia="Source Sans Pro" w:hAnsi="Source Sans Pro" w:cs="Source Sans Pro"/>
        </w:rPr>
        <w:t>godność z ISO 27001</w:t>
      </w:r>
      <w:r>
        <w:rPr>
          <w:rFonts w:ascii="Source Sans Pro" w:eastAsia="Source Sans Pro" w:hAnsi="Source Sans Pro" w:cs="Source Sans Pro"/>
        </w:rPr>
        <w:t>.</w:t>
      </w:r>
      <w:r w:rsidR="5D25CD8B" w:rsidRPr="00DA7E61">
        <w:rPr>
          <w:rFonts w:ascii="Source Sans Pro" w:eastAsia="Source Sans Pro" w:hAnsi="Source Sans Pro" w:cs="Source Sans Pro"/>
        </w:rPr>
        <w:br w:type="page"/>
      </w:r>
    </w:p>
    <w:p w14:paraId="52AE37D9" w14:textId="2F7DBC96" w:rsidR="5D25CD8B" w:rsidRDefault="4CBCE852" w:rsidP="01311C62">
      <w:pPr>
        <w:pStyle w:val="Nagwek2"/>
      </w:pPr>
      <w:r w:rsidRPr="01311C62">
        <w:lastRenderedPageBreak/>
        <w:t>OPIS SZCZEGÓŁOWY</w:t>
      </w:r>
    </w:p>
    <w:p w14:paraId="3EB61647" w14:textId="56ECCACE" w:rsidR="5D25CD8B" w:rsidRDefault="34587DE0" w:rsidP="00B0138B">
      <w:pPr>
        <w:pStyle w:val="Nagwek3"/>
        <w:rPr>
          <w:rFonts w:ascii="Source Sans Pro" w:eastAsia="Source Sans Pro" w:hAnsi="Source Sans Pro" w:cs="Source Sans Pro"/>
        </w:rPr>
      </w:pPr>
      <w:r w:rsidRPr="01311C62">
        <w:t>Panel uczestnika/klienta</w:t>
      </w:r>
    </w:p>
    <w:p w14:paraId="6C6D3A20" w14:textId="650ABF68" w:rsidR="32F5FFF3" w:rsidRDefault="32F5FFF3" w:rsidP="01311C62">
      <w:pPr>
        <w:rPr>
          <w:rFonts w:ascii="Source Sans Pro" w:eastAsia="Source Sans Pro" w:hAnsi="Source Sans Pro" w:cs="Source Sans Pro"/>
        </w:rPr>
      </w:pPr>
      <w:r w:rsidRPr="01311C62">
        <w:rPr>
          <w:rFonts w:ascii="Source Sans Pro" w:eastAsia="Source Sans Pro" w:hAnsi="Source Sans Pro" w:cs="Source Sans Pro"/>
        </w:rPr>
        <w:t xml:space="preserve">Panel uczestnika powinien zapewniać intuicyjną i funkcjonalną przestrzeń, w której użytkownicy mogą łatwo przeglądać ofertę szkoleń, </w:t>
      </w:r>
      <w:r w:rsidR="2E69F85F" w:rsidRPr="01311C62">
        <w:rPr>
          <w:rFonts w:ascii="Source Sans Pro" w:eastAsia="Source Sans Pro" w:hAnsi="Source Sans Pro" w:cs="Source Sans Pro"/>
        </w:rPr>
        <w:t>zarządzać</w:t>
      </w:r>
      <w:r w:rsidRPr="01311C62">
        <w:rPr>
          <w:rFonts w:ascii="Source Sans Pro" w:eastAsia="Source Sans Pro" w:hAnsi="Source Sans Pro" w:cs="Source Sans Pro"/>
        </w:rPr>
        <w:t xml:space="preserve"> swoimi zgłoszeniami oraz edytować dane konta. </w:t>
      </w:r>
    </w:p>
    <w:p w14:paraId="630097E2" w14:textId="048087E4" w:rsidR="6E5F87F4" w:rsidRDefault="6E5F87F4" w:rsidP="01311C62">
      <w:pPr>
        <w:pStyle w:val="Akapitzlist"/>
        <w:numPr>
          <w:ilvl w:val="0"/>
          <w:numId w:val="31"/>
        </w:numPr>
        <w:rPr>
          <w:rFonts w:ascii="Source Sans Pro" w:eastAsia="Source Sans Pro" w:hAnsi="Source Sans Pro" w:cs="Source Sans Pro"/>
        </w:rPr>
      </w:pPr>
      <w:r w:rsidRPr="01311C62">
        <w:rPr>
          <w:rFonts w:ascii="Source Sans Pro" w:eastAsia="Source Sans Pro" w:hAnsi="Source Sans Pro" w:cs="Source Sans Pro"/>
          <w:b/>
          <w:bCs/>
        </w:rPr>
        <w:t>Moduł w</w:t>
      </w:r>
      <w:r w:rsidR="32F5FFF3" w:rsidRPr="01311C62">
        <w:rPr>
          <w:rFonts w:ascii="Source Sans Pro" w:eastAsia="Source Sans Pro" w:hAnsi="Source Sans Pro" w:cs="Source Sans Pro"/>
          <w:b/>
          <w:bCs/>
        </w:rPr>
        <w:t>yszukiwani</w:t>
      </w:r>
      <w:r w:rsidR="0D1058FA" w:rsidRPr="01311C62">
        <w:rPr>
          <w:rFonts w:ascii="Source Sans Pro" w:eastAsia="Source Sans Pro" w:hAnsi="Source Sans Pro" w:cs="Source Sans Pro"/>
          <w:b/>
          <w:bCs/>
        </w:rPr>
        <w:t>a</w:t>
      </w:r>
      <w:r w:rsidR="32F5FFF3" w:rsidRPr="01311C62">
        <w:rPr>
          <w:rFonts w:ascii="Source Sans Pro" w:eastAsia="Source Sans Pro" w:hAnsi="Source Sans Pro" w:cs="Source Sans Pro"/>
          <w:b/>
          <w:bCs/>
        </w:rPr>
        <w:t xml:space="preserve"> i przeglądani</w:t>
      </w:r>
      <w:r w:rsidR="5BB65956" w:rsidRPr="01311C62">
        <w:rPr>
          <w:rFonts w:ascii="Source Sans Pro" w:eastAsia="Source Sans Pro" w:hAnsi="Source Sans Pro" w:cs="Source Sans Pro"/>
          <w:b/>
          <w:bCs/>
        </w:rPr>
        <w:t>a</w:t>
      </w:r>
      <w:r w:rsidR="32F5FFF3" w:rsidRPr="01311C62">
        <w:rPr>
          <w:rFonts w:ascii="Source Sans Pro" w:eastAsia="Source Sans Pro" w:hAnsi="Source Sans Pro" w:cs="Source Sans Pro"/>
          <w:b/>
          <w:bCs/>
        </w:rPr>
        <w:t xml:space="preserve"> szkoleń</w:t>
      </w:r>
      <w:r w:rsidR="32F5FFF3"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32F5FFF3" w:rsidRPr="01311C62">
        <w:rPr>
          <w:rFonts w:ascii="Source Sans Pro" w:eastAsia="Source Sans Pro" w:hAnsi="Source Sans Pro" w:cs="Source Sans Pro"/>
        </w:rPr>
        <w:t xml:space="preserve"> użytkownik ma dostęp do listy dostępnych szkoleń z możliwością sortowania </w:t>
      </w:r>
      <w:r w:rsidR="1CBBB7CE" w:rsidRPr="01311C62">
        <w:rPr>
          <w:rFonts w:ascii="Source Sans Pro" w:eastAsia="Source Sans Pro" w:hAnsi="Source Sans Pro" w:cs="Source Sans Pro"/>
        </w:rPr>
        <w:t xml:space="preserve">i filtrowania </w:t>
      </w:r>
      <w:r w:rsidR="32F5FFF3" w:rsidRPr="01311C62">
        <w:rPr>
          <w:rFonts w:ascii="Source Sans Pro" w:eastAsia="Source Sans Pro" w:hAnsi="Source Sans Pro" w:cs="Source Sans Pro"/>
        </w:rPr>
        <w:t xml:space="preserve">wg różnych kryteriów (m.in. </w:t>
      </w:r>
      <w:r w:rsidR="221312BA" w:rsidRPr="01311C62">
        <w:rPr>
          <w:rFonts w:ascii="Source Sans Pro" w:eastAsia="Source Sans Pro" w:hAnsi="Source Sans Pro" w:cs="Source Sans Pro"/>
        </w:rPr>
        <w:t>m</w:t>
      </w:r>
      <w:r w:rsidR="32F5FFF3" w:rsidRPr="01311C62">
        <w:rPr>
          <w:rFonts w:ascii="Source Sans Pro" w:eastAsia="Source Sans Pro" w:hAnsi="Source Sans Pro" w:cs="Source Sans Pro"/>
        </w:rPr>
        <w:t>iejsce realizacji, prow</w:t>
      </w:r>
      <w:r w:rsidR="573E7FD3" w:rsidRPr="01311C62">
        <w:rPr>
          <w:rFonts w:ascii="Source Sans Pro" w:eastAsia="Source Sans Pro" w:hAnsi="Source Sans Pro" w:cs="Source Sans Pro"/>
        </w:rPr>
        <w:t>adzący, kategorie tematyczne,</w:t>
      </w:r>
      <w:r w:rsidR="48D32170" w:rsidRPr="01311C62">
        <w:rPr>
          <w:rFonts w:ascii="Source Sans Pro" w:eastAsia="Source Sans Pro" w:hAnsi="Source Sans Pro" w:cs="Source Sans Pro"/>
        </w:rPr>
        <w:t xml:space="preserve"> przedmiot,</w:t>
      </w:r>
      <w:r w:rsidR="573E7FD3" w:rsidRPr="01311C62">
        <w:rPr>
          <w:rFonts w:ascii="Source Sans Pro" w:eastAsia="Source Sans Pro" w:hAnsi="Source Sans Pro" w:cs="Source Sans Pro"/>
        </w:rPr>
        <w:t xml:space="preserve"> priorytety, termin realizacji, rodzaj szkolenia</w:t>
      </w:r>
      <w:r w:rsidR="407A6C8D" w:rsidRPr="01311C62">
        <w:rPr>
          <w:rFonts w:ascii="Source Sans Pro" w:eastAsia="Source Sans Pro" w:hAnsi="Source Sans Pro" w:cs="Source Sans Pro"/>
        </w:rPr>
        <w:t>, odpłatność</w:t>
      </w:r>
      <w:r w:rsidR="436E0165" w:rsidRPr="01311C62">
        <w:rPr>
          <w:rFonts w:ascii="Source Sans Pro" w:eastAsia="Source Sans Pro" w:hAnsi="Source Sans Pro" w:cs="Source Sans Pro"/>
        </w:rPr>
        <w:t>).</w:t>
      </w:r>
      <w:r w:rsidR="375C0135" w:rsidRPr="01311C62">
        <w:rPr>
          <w:rFonts w:ascii="Source Sans Pro" w:eastAsia="Source Sans Pro" w:hAnsi="Source Sans Pro" w:cs="Source Sans Pro"/>
        </w:rPr>
        <w:t xml:space="preserve"> Po kliknięciu w wybrane szkolenie użytkownik widzi jego szczegóły i ma możliwość zapisania</w:t>
      </w:r>
      <w:r w:rsidR="00A21648" w:rsidRPr="01311C62">
        <w:rPr>
          <w:rFonts w:ascii="Source Sans Pro" w:eastAsia="Source Sans Pro" w:hAnsi="Source Sans Pro" w:cs="Source Sans Pro"/>
        </w:rPr>
        <w:t xml:space="preserve"> się.</w:t>
      </w:r>
      <w:r w:rsidR="2BD14280" w:rsidRPr="01311C62">
        <w:rPr>
          <w:rFonts w:ascii="Source Sans Pro" w:eastAsia="Source Sans Pro" w:hAnsi="Source Sans Pro" w:cs="Source Sans Pro"/>
        </w:rPr>
        <w:t xml:space="preserve"> Użytkownik może dostosować sposób wyświetlania listy szkoleń poprzez zmianę widoków (np. </w:t>
      </w:r>
      <w:r w:rsidR="5270CF40" w:rsidRPr="01311C62">
        <w:rPr>
          <w:rFonts w:ascii="Source Sans Pro" w:eastAsia="Source Sans Pro" w:hAnsi="Source Sans Pro" w:cs="Source Sans Pro"/>
        </w:rPr>
        <w:t>w</w:t>
      </w:r>
      <w:r w:rsidR="2BD14280" w:rsidRPr="01311C62">
        <w:rPr>
          <w:rFonts w:ascii="Source Sans Pro" w:eastAsia="Source Sans Pro" w:hAnsi="Source Sans Pro" w:cs="Source Sans Pro"/>
        </w:rPr>
        <w:t>idok kafelkowy, listy, kalendarza)</w:t>
      </w:r>
      <w:r w:rsidR="14B686FC" w:rsidRPr="01311C62">
        <w:rPr>
          <w:rFonts w:ascii="Source Sans Pro" w:eastAsia="Source Sans Pro" w:hAnsi="Source Sans Pro" w:cs="Source Sans Pro"/>
        </w:rPr>
        <w:t>.</w:t>
      </w:r>
    </w:p>
    <w:p w14:paraId="2389C18B" w14:textId="1429D836" w:rsidR="220BE0F0" w:rsidRDefault="220BE0F0" w:rsidP="01311C62">
      <w:pPr>
        <w:pStyle w:val="Akapitzlist"/>
        <w:numPr>
          <w:ilvl w:val="0"/>
          <w:numId w:val="31"/>
        </w:numPr>
        <w:rPr>
          <w:rFonts w:ascii="Source Sans Pro" w:eastAsia="Source Sans Pro" w:hAnsi="Source Sans Pro" w:cs="Source Sans Pro"/>
        </w:rPr>
      </w:pPr>
      <w:r w:rsidRPr="01311C62">
        <w:rPr>
          <w:rFonts w:ascii="Source Sans Pro" w:eastAsia="Source Sans Pro" w:hAnsi="Source Sans Pro" w:cs="Source Sans Pro"/>
          <w:b/>
          <w:bCs/>
        </w:rPr>
        <w:t>Moduł wyszukiwania i przeglądania prowadzących</w:t>
      </w:r>
      <w:r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55768D7A" w:rsidRPr="01311C62">
        <w:rPr>
          <w:rFonts w:ascii="Source Sans Pro" w:eastAsia="Source Sans Pro" w:hAnsi="Source Sans Pro" w:cs="Source Sans Pro"/>
        </w:rPr>
        <w:t xml:space="preserve"> </w:t>
      </w:r>
      <w:r w:rsidR="77CE4355" w:rsidRPr="01311C62">
        <w:rPr>
          <w:rFonts w:ascii="Source Sans Pro" w:eastAsia="Source Sans Pro" w:hAnsi="Source Sans Pro" w:cs="Source Sans Pro"/>
        </w:rPr>
        <w:t>użytkownik ma dostęp do listy prowadzących, obejmującej zarówno nauczycieli konsultantów, doradców metodycznych, jak i innych trenerów prowadzących szkolenia. Każdy profil zawiera krótki opis (</w:t>
      </w:r>
      <w:proofErr w:type="spellStart"/>
      <w:r w:rsidR="77CE4355" w:rsidRPr="01311C62">
        <w:rPr>
          <w:rFonts w:ascii="Source Sans Pro" w:eastAsia="Source Sans Pro" w:hAnsi="Source Sans Pro" w:cs="Source Sans Pro"/>
        </w:rPr>
        <w:t>bio</w:t>
      </w:r>
      <w:proofErr w:type="spellEnd"/>
      <w:r w:rsidR="77CE4355" w:rsidRPr="01311C62">
        <w:rPr>
          <w:rFonts w:ascii="Source Sans Pro" w:eastAsia="Source Sans Pro" w:hAnsi="Source Sans Pro" w:cs="Source Sans Pro"/>
        </w:rPr>
        <w:t>), informacje o doświadczeniu oraz specjalizacji danej osoby.</w:t>
      </w:r>
      <w:r w:rsidR="3F35F4F8" w:rsidRPr="01311C62">
        <w:rPr>
          <w:rFonts w:ascii="Source Sans Pro" w:eastAsia="Source Sans Pro" w:hAnsi="Source Sans Pro" w:cs="Source Sans Pro"/>
        </w:rPr>
        <w:t xml:space="preserve"> Możliwe jest filtrowanie i sortowanie prowadzących według różnych kryteriów.</w:t>
      </w:r>
      <w:r w:rsidR="77CE4355" w:rsidRPr="01311C62">
        <w:rPr>
          <w:rFonts w:ascii="Source Sans Pro" w:eastAsia="Source Sans Pro" w:hAnsi="Source Sans Pro" w:cs="Source Sans Pro"/>
        </w:rPr>
        <w:t xml:space="preserve"> </w:t>
      </w:r>
      <w:r w:rsidR="1F416BD6" w:rsidRPr="01311C62">
        <w:rPr>
          <w:rFonts w:ascii="Source Sans Pro" w:eastAsia="Source Sans Pro" w:hAnsi="Source Sans Pro" w:cs="Source Sans Pro"/>
        </w:rPr>
        <w:t>Po kliknięciu w profil prowadzącego użytkownik widzi jego rozszerzony opis, w tym</w:t>
      </w:r>
      <w:r w:rsidR="63C0A312" w:rsidRPr="01311C62">
        <w:rPr>
          <w:rFonts w:ascii="Source Sans Pro" w:eastAsia="Source Sans Pro" w:hAnsi="Source Sans Pro" w:cs="Source Sans Pro"/>
        </w:rPr>
        <w:t xml:space="preserve"> listę aktualnie prowadzonych szkoleń z możliwością bezpośredniego zapisu.</w:t>
      </w:r>
    </w:p>
    <w:p w14:paraId="3B86A790" w14:textId="3430310A" w:rsidR="2BD14280" w:rsidRDefault="2BD14280" w:rsidP="01311C62">
      <w:pPr>
        <w:pStyle w:val="Akapitzlist"/>
        <w:numPr>
          <w:ilvl w:val="0"/>
          <w:numId w:val="31"/>
        </w:numPr>
        <w:rPr>
          <w:rFonts w:ascii="Source Sans Pro" w:eastAsia="Source Sans Pro" w:hAnsi="Source Sans Pro" w:cs="Source Sans Pro"/>
          <w:b/>
          <w:bCs/>
        </w:rPr>
      </w:pPr>
      <w:r w:rsidRPr="01311C62">
        <w:rPr>
          <w:rFonts w:ascii="Source Sans Pro" w:eastAsia="Source Sans Pro" w:hAnsi="Source Sans Pro" w:cs="Source Sans Pro"/>
          <w:b/>
          <w:bCs/>
        </w:rPr>
        <w:t>Moduł r</w:t>
      </w:r>
      <w:r w:rsidR="0C08C735" w:rsidRPr="01311C62">
        <w:rPr>
          <w:rFonts w:ascii="Source Sans Pro" w:eastAsia="Source Sans Pro" w:hAnsi="Source Sans Pro" w:cs="Source Sans Pro"/>
          <w:b/>
          <w:bCs/>
        </w:rPr>
        <w:t>ejestracj</w:t>
      </w:r>
      <w:r w:rsidR="0A7649CC" w:rsidRPr="01311C62">
        <w:rPr>
          <w:rFonts w:ascii="Source Sans Pro" w:eastAsia="Source Sans Pro" w:hAnsi="Source Sans Pro" w:cs="Source Sans Pro"/>
          <w:b/>
          <w:bCs/>
        </w:rPr>
        <w:t>i</w:t>
      </w:r>
      <w:r w:rsidR="0C08C735" w:rsidRPr="01311C62">
        <w:rPr>
          <w:rFonts w:ascii="Source Sans Pro" w:eastAsia="Source Sans Pro" w:hAnsi="Source Sans Pro" w:cs="Source Sans Pro"/>
          <w:b/>
          <w:bCs/>
        </w:rPr>
        <w:t xml:space="preserve"> i logowani</w:t>
      </w:r>
      <w:r w:rsidR="2434E3E6" w:rsidRPr="01311C62">
        <w:rPr>
          <w:rFonts w:ascii="Source Sans Pro" w:eastAsia="Source Sans Pro" w:hAnsi="Source Sans Pro" w:cs="Source Sans Pro"/>
          <w:b/>
          <w:bCs/>
        </w:rPr>
        <w:t>a</w:t>
      </w:r>
    </w:p>
    <w:p w14:paraId="308DA2A1" w14:textId="58F890FD" w:rsidR="1EC62702" w:rsidRDefault="1EC62702"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 xml:space="preserve">Rejestracja </w:t>
      </w:r>
      <w:r w:rsidR="07757B5E" w:rsidRPr="01311C62">
        <w:rPr>
          <w:rFonts w:ascii="Source Sans Pro" w:eastAsia="Source Sans Pro" w:hAnsi="Source Sans Pro" w:cs="Source Sans Pro"/>
        </w:rPr>
        <w:t>poprzez formularz rejestracyjny</w:t>
      </w:r>
    </w:p>
    <w:p w14:paraId="08978C80" w14:textId="1F6A94BD" w:rsidR="42E04775" w:rsidRDefault="42E04775" w:rsidP="01311C62">
      <w:pPr>
        <w:pStyle w:val="Akapitzlist"/>
        <w:numPr>
          <w:ilvl w:val="0"/>
          <w:numId w:val="17"/>
        </w:numPr>
        <w:rPr>
          <w:rFonts w:ascii="Source Sans Pro" w:eastAsia="Source Sans Pro" w:hAnsi="Source Sans Pro" w:cs="Source Sans Pro"/>
        </w:rPr>
      </w:pPr>
      <w:r w:rsidRPr="01311C62">
        <w:rPr>
          <w:rFonts w:ascii="Source Sans Pro" w:eastAsia="Source Sans Pro" w:hAnsi="Source Sans Pro" w:cs="Source Sans Pro"/>
          <w:b/>
          <w:bCs/>
        </w:rPr>
        <w:t>Pierwsza rejestracja – utworzenie konta</w:t>
      </w:r>
      <w:r w:rsidR="2446B22C" w:rsidRPr="01311C62">
        <w:rPr>
          <w:rFonts w:ascii="Source Sans Pro" w:eastAsia="Source Sans Pro" w:hAnsi="Source Sans Pro" w:cs="Source Sans Pro"/>
          <w:b/>
          <w:bCs/>
        </w:rPr>
        <w:t>:</w:t>
      </w:r>
      <w:r w:rsidRPr="01311C62">
        <w:rPr>
          <w:rFonts w:ascii="Source Sans Pro" w:eastAsia="Source Sans Pro" w:hAnsi="Source Sans Pro" w:cs="Source Sans Pro"/>
        </w:rPr>
        <w:t xml:space="preserve"> a</w:t>
      </w:r>
      <w:r w:rsidR="62228267" w:rsidRPr="01311C62">
        <w:rPr>
          <w:rFonts w:ascii="Source Sans Pro" w:eastAsia="Source Sans Pro" w:hAnsi="Source Sans Pro" w:cs="Source Sans Pro"/>
        </w:rPr>
        <w:t xml:space="preserve">by założyć konto w systemie, użytkownik powinien wypełnić prosty formularz rejestracyjny, podając: imię i nazwisko, </w:t>
      </w:r>
      <w:r w:rsidR="00B0138B">
        <w:rPr>
          <w:rFonts w:ascii="Source Sans Pro" w:eastAsia="Source Sans Pro" w:hAnsi="Source Sans Pro" w:cs="Source Sans Pro"/>
        </w:rPr>
        <w:t>e-mail</w:t>
      </w:r>
      <w:r w:rsidR="62228267" w:rsidRPr="01311C62">
        <w:rPr>
          <w:rFonts w:ascii="Source Sans Pro" w:eastAsia="Source Sans Pro" w:hAnsi="Source Sans Pro" w:cs="Source Sans Pro"/>
        </w:rPr>
        <w:t>, hasło, akceptację wymaganych zgód (np. regulamin, polityka prywatności, zgoda na przetwarzanie danych osobowych).</w:t>
      </w:r>
      <w:r w:rsidR="7E4A8159" w:rsidRPr="01311C62">
        <w:rPr>
          <w:rFonts w:ascii="Source Sans Pro" w:eastAsia="Source Sans Pro" w:hAnsi="Source Sans Pro" w:cs="Source Sans Pro"/>
        </w:rPr>
        <w:t xml:space="preserve"> </w:t>
      </w:r>
      <w:r w:rsidR="62228267" w:rsidRPr="01311C62">
        <w:rPr>
          <w:rFonts w:ascii="Source Sans Pro" w:eastAsia="Source Sans Pro" w:hAnsi="Source Sans Pro" w:cs="Source Sans Pro"/>
        </w:rPr>
        <w:t>Po pomyślnej rejestracji użytkownik uzyskuje dostęp do swojego konta i może przeglądać dostępne szkolenia oraz zarządzać ustawieniami konta.</w:t>
      </w:r>
      <w:r w:rsidR="2D5928D9" w:rsidRPr="01311C62">
        <w:rPr>
          <w:rFonts w:ascii="Source Sans Pro" w:eastAsia="Source Sans Pro" w:hAnsi="Source Sans Pro" w:cs="Source Sans Pro"/>
        </w:rPr>
        <w:t xml:space="preserve"> </w:t>
      </w:r>
    </w:p>
    <w:p w14:paraId="66781995" w14:textId="363E3035" w:rsidR="0F04F571" w:rsidRDefault="0F04F571" w:rsidP="01311C62">
      <w:pPr>
        <w:pStyle w:val="Akapitzlist"/>
        <w:numPr>
          <w:ilvl w:val="0"/>
          <w:numId w:val="17"/>
        </w:numPr>
        <w:rPr>
          <w:rFonts w:ascii="Source Sans Pro" w:eastAsia="Source Sans Pro" w:hAnsi="Source Sans Pro" w:cs="Source Sans Pro"/>
        </w:rPr>
      </w:pPr>
      <w:r w:rsidRPr="01311C62">
        <w:rPr>
          <w:rFonts w:ascii="Source Sans Pro" w:eastAsia="Source Sans Pro" w:hAnsi="Source Sans Pro" w:cs="Source Sans Pro"/>
          <w:b/>
          <w:bCs/>
        </w:rPr>
        <w:t>Rozszerzenie danych – wymagane przy zapisie na szkolenie</w:t>
      </w:r>
      <w:r w:rsidR="2E7C9625" w:rsidRPr="01311C62">
        <w:rPr>
          <w:rFonts w:ascii="Source Sans Pro" w:eastAsia="Source Sans Pro" w:hAnsi="Source Sans Pro" w:cs="Source Sans Pro"/>
        </w:rPr>
        <w:t>:</w:t>
      </w:r>
      <w:r w:rsidR="7D934F31" w:rsidRPr="01311C62">
        <w:rPr>
          <w:rFonts w:ascii="Source Sans Pro" w:eastAsia="Source Sans Pro" w:hAnsi="Source Sans Pro" w:cs="Source Sans Pro"/>
        </w:rPr>
        <w:t xml:space="preserve"> </w:t>
      </w:r>
      <w:r w:rsidR="5F923D10" w:rsidRPr="01311C62">
        <w:rPr>
          <w:rFonts w:ascii="Source Sans Pro" w:eastAsia="Source Sans Pro" w:hAnsi="Source Sans Pro" w:cs="Source Sans Pro"/>
        </w:rPr>
        <w:t xml:space="preserve">Jeśli użytkownik zdecyduje się na zapisanie na szkolenie, system powinien wymagać uzupełnienia dodatkowych danych, niezbędnych do realizacji procesu szkoleniowego i ewentualnego wystawienia dokumentów (np. zaświadczenia, faktury). Użytkownik powinien podać: </w:t>
      </w:r>
      <w:r w:rsidR="598EEBE5" w:rsidRPr="01311C62">
        <w:rPr>
          <w:rFonts w:ascii="Source Sans Pro" w:eastAsia="Source Sans Pro" w:hAnsi="Source Sans Pro" w:cs="Source Sans Pro"/>
        </w:rPr>
        <w:t>m</w:t>
      </w:r>
      <w:r w:rsidR="5F923D10" w:rsidRPr="01311C62">
        <w:rPr>
          <w:rFonts w:ascii="Source Sans Pro" w:eastAsia="Source Sans Pro" w:hAnsi="Source Sans Pro" w:cs="Source Sans Pro"/>
        </w:rPr>
        <w:t>iejsce zatrudnienia (nazwa placówki, szkoły lub firmy</w:t>
      </w:r>
      <w:r w:rsidR="069CAD4B" w:rsidRPr="01311C62">
        <w:rPr>
          <w:rFonts w:ascii="Source Sans Pro" w:eastAsia="Source Sans Pro" w:hAnsi="Source Sans Pro" w:cs="Source Sans Pro"/>
        </w:rPr>
        <w:t xml:space="preserve"> z możliwością automatycznego wypełnienia danych szkoły/placówki/firmy na podstawie RSPO lub NIP</w:t>
      </w:r>
      <w:r w:rsidR="5F923D10" w:rsidRPr="01311C62">
        <w:rPr>
          <w:rFonts w:ascii="Source Sans Pro" w:eastAsia="Source Sans Pro" w:hAnsi="Source Sans Pro" w:cs="Source Sans Pro"/>
        </w:rPr>
        <w:t>),</w:t>
      </w:r>
      <w:r w:rsidR="76958C0C" w:rsidRPr="01311C62">
        <w:rPr>
          <w:rFonts w:ascii="Source Sans Pro" w:eastAsia="Source Sans Pro" w:hAnsi="Source Sans Pro" w:cs="Source Sans Pro"/>
        </w:rPr>
        <w:t xml:space="preserve"> m</w:t>
      </w:r>
      <w:r w:rsidR="5F923D10" w:rsidRPr="01311C62">
        <w:rPr>
          <w:rFonts w:ascii="Source Sans Pro" w:eastAsia="Source Sans Pro" w:hAnsi="Source Sans Pro" w:cs="Source Sans Pro"/>
        </w:rPr>
        <w:t>iejsce urodzenia,</w:t>
      </w:r>
      <w:r w:rsidR="5432AAB3" w:rsidRPr="01311C62">
        <w:rPr>
          <w:rFonts w:ascii="Source Sans Pro" w:eastAsia="Source Sans Pro" w:hAnsi="Source Sans Pro" w:cs="Source Sans Pro"/>
        </w:rPr>
        <w:t xml:space="preserve"> d</w:t>
      </w:r>
      <w:r w:rsidR="5F923D10" w:rsidRPr="01311C62">
        <w:rPr>
          <w:rFonts w:ascii="Source Sans Pro" w:eastAsia="Source Sans Pro" w:hAnsi="Source Sans Pro" w:cs="Source Sans Pro"/>
        </w:rPr>
        <w:t>atę urodzenia,</w:t>
      </w:r>
      <w:r w:rsidR="362CC46E" w:rsidRPr="01311C62">
        <w:rPr>
          <w:rFonts w:ascii="Source Sans Pro" w:eastAsia="Source Sans Pro" w:hAnsi="Source Sans Pro" w:cs="Source Sans Pro"/>
        </w:rPr>
        <w:t xml:space="preserve"> n</w:t>
      </w:r>
      <w:r w:rsidR="5F923D10" w:rsidRPr="01311C62">
        <w:rPr>
          <w:rFonts w:ascii="Source Sans Pro" w:eastAsia="Source Sans Pro" w:hAnsi="Source Sans Pro" w:cs="Source Sans Pro"/>
        </w:rPr>
        <w:t>umer telefonu,</w:t>
      </w:r>
      <w:r w:rsidR="6B4067D1" w:rsidRPr="01311C62">
        <w:rPr>
          <w:rFonts w:ascii="Source Sans Pro" w:eastAsia="Source Sans Pro" w:hAnsi="Source Sans Pro" w:cs="Source Sans Pro"/>
        </w:rPr>
        <w:t xml:space="preserve"> d</w:t>
      </w:r>
      <w:r w:rsidR="5F923D10" w:rsidRPr="01311C62">
        <w:rPr>
          <w:rFonts w:ascii="Source Sans Pro" w:eastAsia="Source Sans Pro" w:hAnsi="Source Sans Pro" w:cs="Source Sans Pro"/>
        </w:rPr>
        <w:t xml:space="preserve">ane do faktury (jeśli kurs jest płatny, z możliwością </w:t>
      </w:r>
      <w:r w:rsidR="5F923D10" w:rsidRPr="01311C62">
        <w:rPr>
          <w:rFonts w:ascii="Source Sans Pro" w:eastAsia="Source Sans Pro" w:hAnsi="Source Sans Pro" w:cs="Source Sans Pro"/>
        </w:rPr>
        <w:lastRenderedPageBreak/>
        <w:t>automatycznego wypełnienia danych firmy/placówki na podstawie RSPO lub NIP lub wpisania ręcznego),</w:t>
      </w:r>
      <w:r w:rsidR="214AEEB5" w:rsidRPr="01311C62">
        <w:rPr>
          <w:rFonts w:ascii="Source Sans Pro" w:eastAsia="Source Sans Pro" w:hAnsi="Source Sans Pro" w:cs="Source Sans Pro"/>
        </w:rPr>
        <w:t xml:space="preserve"> etap edukacyjny,</w:t>
      </w:r>
      <w:r w:rsidR="4840B057" w:rsidRPr="01311C62">
        <w:rPr>
          <w:rFonts w:ascii="Source Sans Pro" w:eastAsia="Source Sans Pro" w:hAnsi="Source Sans Pro" w:cs="Source Sans Pro"/>
        </w:rPr>
        <w:t xml:space="preserve"> o</w:t>
      </w:r>
      <w:r w:rsidR="5F923D10" w:rsidRPr="01311C62">
        <w:rPr>
          <w:rFonts w:ascii="Source Sans Pro" w:eastAsia="Source Sans Pro" w:hAnsi="Source Sans Pro" w:cs="Source Sans Pro"/>
        </w:rPr>
        <w:t>pcjonalne informacje dodatkowe wymagane przez organizatora szkolenia.</w:t>
      </w:r>
    </w:p>
    <w:p w14:paraId="3BA171D9" w14:textId="373DF492" w:rsidR="03BFC9BD" w:rsidRDefault="03BFC9BD" w:rsidP="01311C62">
      <w:pPr>
        <w:pStyle w:val="Akapitzlist"/>
        <w:numPr>
          <w:ilvl w:val="0"/>
          <w:numId w:val="17"/>
        </w:numPr>
        <w:rPr>
          <w:rFonts w:ascii="Source Sans Pro" w:eastAsia="Source Sans Pro" w:hAnsi="Source Sans Pro" w:cs="Source Sans Pro"/>
        </w:rPr>
      </w:pPr>
      <w:r w:rsidRPr="01311C62">
        <w:rPr>
          <w:rFonts w:ascii="Source Sans Pro" w:eastAsia="Source Sans Pro" w:hAnsi="Source Sans Pro" w:cs="Source Sans Pro"/>
          <w:b/>
          <w:bCs/>
        </w:rPr>
        <w:t>Zapamiętywanie wprowadzonych danych</w:t>
      </w:r>
      <w:r w:rsidR="2FD6090B" w:rsidRPr="01311C62">
        <w:rPr>
          <w:rFonts w:ascii="Source Sans Pro" w:eastAsia="Source Sans Pro" w:hAnsi="Source Sans Pro" w:cs="Source Sans Pro"/>
        </w:rPr>
        <w:t xml:space="preserve">: </w:t>
      </w:r>
      <w:r w:rsidR="2C035F6D" w:rsidRPr="01311C62">
        <w:rPr>
          <w:rFonts w:ascii="Source Sans Pro" w:eastAsia="Source Sans Pro" w:hAnsi="Source Sans Pro" w:cs="Source Sans Pro"/>
        </w:rPr>
        <w:t>j</w:t>
      </w:r>
      <w:r w:rsidR="2FD6090B" w:rsidRPr="01311C62">
        <w:rPr>
          <w:rFonts w:ascii="Source Sans Pro" w:eastAsia="Source Sans Pro" w:hAnsi="Source Sans Pro" w:cs="Source Sans Pro"/>
        </w:rPr>
        <w:t>eśli użytkownik już raz uzupełnił wymagane dane, system powinien zapisać je na przyszłe zgłoszenia, tak aby przy kolejnych zapisach na szkolenia nie było konieczności ponownego ich wpisywania. Użytkownik powinien jednak mieć możliwość edycji danych przed każdym zapisem, np. dane do faktury lub etap edukacyjny.</w:t>
      </w:r>
    </w:p>
    <w:p w14:paraId="017C88C1" w14:textId="349BDEEE" w:rsidR="0C5291FF" w:rsidRDefault="68F8E046"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Logowanie</w:t>
      </w:r>
      <w:r w:rsidR="07757B5E" w:rsidRPr="01311C62">
        <w:rPr>
          <w:rFonts w:ascii="Source Sans Pro" w:eastAsia="Source Sans Pro" w:hAnsi="Source Sans Pro" w:cs="Source Sans Pro"/>
        </w:rPr>
        <w:t xml:space="preserve"> do platformy</w:t>
      </w:r>
    </w:p>
    <w:p w14:paraId="733F00FA" w14:textId="619EC06B" w:rsidR="0C5291FF" w:rsidRDefault="082D6D33"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 xml:space="preserve">Możliwość </w:t>
      </w:r>
      <w:r w:rsidR="2CE52B16" w:rsidRPr="01311C62">
        <w:rPr>
          <w:rFonts w:ascii="Source Sans Pro" w:eastAsia="Source Sans Pro" w:hAnsi="Source Sans Pro" w:cs="Source Sans Pro"/>
        </w:rPr>
        <w:t xml:space="preserve">włączenia </w:t>
      </w:r>
      <w:r w:rsidRPr="01311C62">
        <w:rPr>
          <w:rFonts w:ascii="Source Sans Pro" w:eastAsia="Source Sans Pro" w:hAnsi="Source Sans Pro" w:cs="Source Sans Pro"/>
        </w:rPr>
        <w:t>dwuetapowego uwierzytelniani</w:t>
      </w:r>
      <w:r w:rsidR="5870642E" w:rsidRPr="01311C62">
        <w:rPr>
          <w:rFonts w:ascii="Source Sans Pro" w:eastAsia="Source Sans Pro" w:hAnsi="Source Sans Pro" w:cs="Source Sans Pro"/>
        </w:rPr>
        <w:t>a</w:t>
      </w:r>
      <w:r w:rsidRPr="01311C62">
        <w:rPr>
          <w:rFonts w:ascii="Source Sans Pro" w:eastAsia="Source Sans Pro" w:hAnsi="Source Sans Pro" w:cs="Source Sans Pro"/>
        </w:rPr>
        <w:t xml:space="preserve"> (2FA)</w:t>
      </w:r>
      <w:r w:rsidR="294ED9CB" w:rsidRPr="01311C62">
        <w:rPr>
          <w:rFonts w:ascii="Source Sans Pro" w:eastAsia="Source Sans Pro" w:hAnsi="Source Sans Pro" w:cs="Source Sans Pro"/>
        </w:rPr>
        <w:t>.</w:t>
      </w:r>
    </w:p>
    <w:p w14:paraId="61DCD00C" w14:textId="54C4693B" w:rsidR="0C5291FF" w:rsidRDefault="0C5291FF"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 xml:space="preserve">Reset </w:t>
      </w:r>
      <w:r w:rsidR="07757B5E" w:rsidRPr="01311C62">
        <w:rPr>
          <w:rFonts w:ascii="Source Sans Pro" w:eastAsia="Source Sans Pro" w:hAnsi="Source Sans Pro" w:cs="Source Sans Pro"/>
        </w:rPr>
        <w:t>hasł</w:t>
      </w:r>
      <w:r w:rsidR="58A6E51D" w:rsidRPr="01311C62">
        <w:rPr>
          <w:rFonts w:ascii="Source Sans Pro" w:eastAsia="Source Sans Pro" w:hAnsi="Source Sans Pro" w:cs="Source Sans Pro"/>
        </w:rPr>
        <w:t>a</w:t>
      </w:r>
    </w:p>
    <w:p w14:paraId="02F950F7" w14:textId="07BFAE1D" w:rsidR="22A07314" w:rsidRDefault="22A07314" w:rsidP="01311C62">
      <w:pPr>
        <w:pStyle w:val="Akapitzlist"/>
        <w:numPr>
          <w:ilvl w:val="0"/>
          <w:numId w:val="31"/>
        </w:numPr>
        <w:rPr>
          <w:rFonts w:ascii="Source Sans Pro" w:eastAsia="Source Sans Pro" w:hAnsi="Source Sans Pro" w:cs="Source Sans Pro"/>
        </w:rPr>
      </w:pPr>
      <w:r w:rsidRPr="01311C62">
        <w:rPr>
          <w:rFonts w:ascii="Source Sans Pro" w:eastAsia="Source Sans Pro" w:hAnsi="Source Sans Pro" w:cs="Source Sans Pro"/>
          <w:b/>
          <w:bCs/>
        </w:rPr>
        <w:t xml:space="preserve">Moduł zarządzania zgłoszeniami </w:t>
      </w:r>
      <w:r w:rsidR="6C051A02" w:rsidRPr="01311C62">
        <w:rPr>
          <w:rFonts w:ascii="Source Sans Pro" w:eastAsia="Source Sans Pro" w:hAnsi="Source Sans Pro" w:cs="Source Sans Pro"/>
          <w:b/>
          <w:bCs/>
        </w:rPr>
        <w:t xml:space="preserve">na </w:t>
      </w:r>
      <w:r w:rsidR="21123EC9" w:rsidRPr="01311C62">
        <w:rPr>
          <w:rFonts w:ascii="Source Sans Pro" w:eastAsia="Source Sans Pro" w:hAnsi="Source Sans Pro" w:cs="Source Sans Pro"/>
          <w:b/>
          <w:bCs/>
        </w:rPr>
        <w:t>szkolenia</w:t>
      </w:r>
      <w:r w:rsidR="6C051A02" w:rsidRPr="01311C62">
        <w:rPr>
          <w:rFonts w:ascii="Source Sans Pro" w:eastAsia="Source Sans Pro" w:hAnsi="Source Sans Pro" w:cs="Source Sans Pro"/>
        </w:rPr>
        <w:t xml:space="preserve"> (</w:t>
      </w:r>
      <w:r w:rsidR="3DDC3DB8" w:rsidRPr="01311C62">
        <w:rPr>
          <w:rFonts w:ascii="Source Sans Pro" w:eastAsia="Source Sans Pro" w:hAnsi="Source Sans Pro" w:cs="Source Sans Pro"/>
        </w:rPr>
        <w:t>po zalogowani</w:t>
      </w:r>
      <w:r w:rsidR="6AF53C6B" w:rsidRPr="01311C62">
        <w:rPr>
          <w:rFonts w:ascii="Source Sans Pro" w:eastAsia="Source Sans Pro" w:hAnsi="Source Sans Pro" w:cs="Source Sans Pro"/>
        </w:rPr>
        <w:t>u)</w:t>
      </w:r>
    </w:p>
    <w:p w14:paraId="05917EC0" w14:textId="3E2177A9" w:rsidR="29DDDBAF" w:rsidRDefault="2C4A4D20"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z</w:t>
      </w:r>
      <w:r w:rsidR="29DDDBAF" w:rsidRPr="01311C62">
        <w:rPr>
          <w:rFonts w:ascii="Source Sans Pro" w:eastAsia="Source Sans Pro" w:hAnsi="Source Sans Pro" w:cs="Source Sans Pro"/>
        </w:rPr>
        <w:t xml:space="preserve">głoszenie </w:t>
      </w:r>
      <w:r w:rsidR="15CAE718" w:rsidRPr="01311C62">
        <w:rPr>
          <w:rFonts w:ascii="Source Sans Pro" w:eastAsia="Source Sans Pro" w:hAnsi="Source Sans Pro" w:cs="Source Sans Pro"/>
        </w:rPr>
        <w:t xml:space="preserve">siebie lub innych uczestników </w:t>
      </w:r>
      <w:r w:rsidR="0363B6A5" w:rsidRPr="01311C62">
        <w:rPr>
          <w:rFonts w:ascii="Source Sans Pro" w:eastAsia="Source Sans Pro" w:hAnsi="Source Sans Pro" w:cs="Source Sans Pro"/>
        </w:rPr>
        <w:t>na wybrane szkolenie</w:t>
      </w:r>
      <w:r w:rsidR="09B8C032"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09B8C032" w:rsidRPr="01311C62">
        <w:rPr>
          <w:rFonts w:ascii="Source Sans Pro" w:eastAsia="Source Sans Pro" w:hAnsi="Source Sans Pro" w:cs="Source Sans Pro"/>
        </w:rPr>
        <w:t xml:space="preserve"> system powinien umożliwiać zapisywanie na szkolenie nie tylko siebie, ale także innych użytkowników lub grupy użytkowników</w:t>
      </w:r>
    </w:p>
    <w:p w14:paraId="403B1E54" w14:textId="0EEBAE6C" w:rsidR="6FC17F87" w:rsidRDefault="6FC17F87"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przeglądanie</w:t>
      </w:r>
      <w:r w:rsidR="0363B6A5" w:rsidRPr="01311C62">
        <w:rPr>
          <w:rFonts w:ascii="Source Sans Pro" w:eastAsia="Source Sans Pro" w:hAnsi="Source Sans Pro" w:cs="Source Sans Pro"/>
        </w:rPr>
        <w:t xml:space="preserve"> </w:t>
      </w:r>
      <w:r w:rsidR="3DDC3DB8" w:rsidRPr="01311C62">
        <w:rPr>
          <w:rFonts w:ascii="Source Sans Pro" w:eastAsia="Source Sans Pro" w:hAnsi="Source Sans Pro" w:cs="Source Sans Pro"/>
        </w:rPr>
        <w:t>list</w:t>
      </w:r>
      <w:r w:rsidR="6AC2EBA0" w:rsidRPr="01311C62">
        <w:rPr>
          <w:rFonts w:ascii="Source Sans Pro" w:eastAsia="Source Sans Pro" w:hAnsi="Source Sans Pro" w:cs="Source Sans Pro"/>
        </w:rPr>
        <w:t>y</w:t>
      </w:r>
      <w:r w:rsidR="3DDC3DB8" w:rsidRPr="01311C62">
        <w:rPr>
          <w:rFonts w:ascii="Source Sans Pro" w:eastAsia="Source Sans Pro" w:hAnsi="Source Sans Pro" w:cs="Source Sans Pro"/>
        </w:rPr>
        <w:t xml:space="preserve"> szkoleń</w:t>
      </w:r>
      <w:r w:rsidR="01D1C4CD" w:rsidRPr="01311C62">
        <w:rPr>
          <w:rFonts w:ascii="Source Sans Pro" w:eastAsia="Source Sans Pro" w:hAnsi="Source Sans Pro" w:cs="Source Sans Pro"/>
        </w:rPr>
        <w:t xml:space="preserve">, na które zgłosił się użytkownik </w:t>
      </w:r>
      <w:r w:rsidR="348EE13C" w:rsidRPr="01311C62">
        <w:rPr>
          <w:rFonts w:ascii="Source Sans Pro" w:eastAsia="Source Sans Pro" w:hAnsi="Source Sans Pro" w:cs="Source Sans Pro"/>
        </w:rPr>
        <w:t>(</w:t>
      </w:r>
      <w:r w:rsidR="3DDC3DB8" w:rsidRPr="01311C62">
        <w:rPr>
          <w:rFonts w:ascii="Source Sans Pro" w:eastAsia="Source Sans Pro" w:hAnsi="Source Sans Pro" w:cs="Source Sans Pro"/>
        </w:rPr>
        <w:t>aktualnych i</w:t>
      </w:r>
      <w:r w:rsidR="008B1B21">
        <w:rPr>
          <w:rFonts w:ascii="Source Sans Pro" w:eastAsia="Source Sans Pro" w:hAnsi="Source Sans Pro" w:cs="Source Sans Pro"/>
        </w:rPr>
        <w:t> </w:t>
      </w:r>
      <w:r w:rsidR="3DDC3DB8" w:rsidRPr="01311C62">
        <w:rPr>
          <w:rFonts w:ascii="Source Sans Pro" w:eastAsia="Source Sans Pro" w:hAnsi="Source Sans Pro" w:cs="Source Sans Pro"/>
        </w:rPr>
        <w:t>archiwalnych)</w:t>
      </w:r>
    </w:p>
    <w:p w14:paraId="588772A0" w14:textId="265C3A0B" w:rsidR="68D7CE57" w:rsidRDefault="68D7CE57"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anulowanie</w:t>
      </w:r>
      <w:r w:rsidR="6BC4EAC5" w:rsidRPr="01311C62">
        <w:rPr>
          <w:rFonts w:ascii="Source Sans Pro" w:eastAsia="Source Sans Pro" w:hAnsi="Source Sans Pro" w:cs="Source Sans Pro"/>
        </w:rPr>
        <w:t xml:space="preserve"> </w:t>
      </w:r>
      <w:r w:rsidR="3DDC3DB8" w:rsidRPr="01311C62">
        <w:rPr>
          <w:rFonts w:ascii="Source Sans Pro" w:eastAsia="Source Sans Pro" w:hAnsi="Source Sans Pro" w:cs="Source Sans Pro"/>
        </w:rPr>
        <w:t>zgłoszeni</w:t>
      </w:r>
      <w:r w:rsidR="3D074B04" w:rsidRPr="01311C62">
        <w:rPr>
          <w:rFonts w:ascii="Source Sans Pro" w:eastAsia="Source Sans Pro" w:hAnsi="Source Sans Pro" w:cs="Source Sans Pro"/>
        </w:rPr>
        <w:t>a</w:t>
      </w:r>
      <w:r w:rsidR="3DDC3DB8" w:rsidRPr="01311C62">
        <w:rPr>
          <w:rFonts w:ascii="Source Sans Pro" w:eastAsia="Source Sans Pro" w:hAnsi="Source Sans Pro" w:cs="Source Sans Pro"/>
        </w:rPr>
        <w:t xml:space="preserve"> na szkolenie (przed rozpoczęciem</w:t>
      </w:r>
      <w:r w:rsidR="25A82297" w:rsidRPr="01311C62">
        <w:rPr>
          <w:rFonts w:ascii="Source Sans Pro" w:eastAsia="Source Sans Pro" w:hAnsi="Source Sans Pro" w:cs="Source Sans Pro"/>
        </w:rPr>
        <w:t xml:space="preserve"> i zgodnie z</w:t>
      </w:r>
      <w:r w:rsidR="008B1B21">
        <w:rPr>
          <w:rFonts w:ascii="Source Sans Pro" w:eastAsia="Source Sans Pro" w:hAnsi="Source Sans Pro" w:cs="Source Sans Pro"/>
        </w:rPr>
        <w:t> </w:t>
      </w:r>
      <w:r w:rsidR="25A82297" w:rsidRPr="01311C62">
        <w:rPr>
          <w:rFonts w:ascii="Source Sans Pro" w:eastAsia="Source Sans Pro" w:hAnsi="Source Sans Pro" w:cs="Source Sans Pro"/>
        </w:rPr>
        <w:t>obowiązującym regulaminem</w:t>
      </w:r>
      <w:r w:rsidR="3DDC3DB8" w:rsidRPr="01311C62">
        <w:rPr>
          <w:rFonts w:ascii="Source Sans Pro" w:eastAsia="Source Sans Pro" w:hAnsi="Source Sans Pro" w:cs="Source Sans Pro"/>
        </w:rPr>
        <w:t>)</w:t>
      </w:r>
    </w:p>
    <w:p w14:paraId="0E689DE5" w14:textId="4A828BBB" w:rsidR="744C3DE6" w:rsidRDefault="744C3DE6"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Możliwość zapisywania szkoleń na "listę obserwowanych", by wrócić do nich później</w:t>
      </w:r>
    </w:p>
    <w:p w14:paraId="7836CC90" w14:textId="66FA8C08" w:rsidR="744C3DE6" w:rsidRDefault="744C3DE6"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 xml:space="preserve">Integracja z kalendarzem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możliwość eksportowania terminów szkoleń do Google </w:t>
      </w:r>
      <w:proofErr w:type="spellStart"/>
      <w:r w:rsidRPr="01311C62">
        <w:rPr>
          <w:rFonts w:ascii="Source Sans Pro" w:eastAsia="Source Sans Pro" w:hAnsi="Source Sans Pro" w:cs="Source Sans Pro"/>
        </w:rPr>
        <w:t>Calendar</w:t>
      </w:r>
      <w:proofErr w:type="spellEnd"/>
      <w:r w:rsidRPr="01311C62">
        <w:rPr>
          <w:rFonts w:ascii="Source Sans Pro" w:eastAsia="Source Sans Pro" w:hAnsi="Source Sans Pro" w:cs="Source Sans Pro"/>
        </w:rPr>
        <w:t>, Outlook itp.</w:t>
      </w:r>
    </w:p>
    <w:p w14:paraId="5A552258" w14:textId="75821E73" w:rsidR="6F9F7131" w:rsidRDefault="6F9F7131" w:rsidP="01311C62">
      <w:pPr>
        <w:pStyle w:val="Akapitzlist"/>
        <w:numPr>
          <w:ilvl w:val="0"/>
          <w:numId w:val="31"/>
        </w:numPr>
        <w:rPr>
          <w:rFonts w:ascii="Source Sans Pro" w:eastAsia="Source Sans Pro" w:hAnsi="Source Sans Pro" w:cs="Source Sans Pro"/>
          <w:b/>
          <w:bCs/>
        </w:rPr>
      </w:pPr>
      <w:r w:rsidRPr="01311C62">
        <w:rPr>
          <w:rFonts w:ascii="Source Sans Pro" w:eastAsia="Source Sans Pro" w:hAnsi="Source Sans Pro" w:cs="Source Sans Pro"/>
          <w:b/>
          <w:bCs/>
        </w:rPr>
        <w:t>Moduł płatności i faktur</w:t>
      </w:r>
    </w:p>
    <w:p w14:paraId="078AD31A" w14:textId="21B0AC4B" w:rsidR="0ECB3C85" w:rsidRDefault="0ECB3C8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 xml:space="preserve">Wybór sposobu płatności </w:t>
      </w:r>
      <w:r w:rsidR="6DD8DDA7" w:rsidRPr="01311C62">
        <w:rPr>
          <w:rFonts w:ascii="Source Sans Pro" w:eastAsia="Source Sans Pro" w:hAnsi="Source Sans Pro" w:cs="Source Sans Pro"/>
        </w:rPr>
        <w:t>za szkolenia</w:t>
      </w:r>
      <w:r w:rsidR="5F5DCED4" w:rsidRPr="01311C62">
        <w:rPr>
          <w:rFonts w:ascii="Source Sans Pro" w:eastAsia="Source Sans Pro" w:hAnsi="Source Sans Pro" w:cs="Source Sans Pro"/>
        </w:rPr>
        <w:t xml:space="preserve"> </w:t>
      </w:r>
      <w:r w:rsidR="3BE48D82" w:rsidRPr="01311C62">
        <w:rPr>
          <w:rFonts w:ascii="Source Sans Pro" w:eastAsia="Source Sans Pro" w:hAnsi="Source Sans Pro" w:cs="Source Sans Pro"/>
        </w:rPr>
        <w:t xml:space="preserve">przy dokonywaniu zgłoszenia </w:t>
      </w:r>
      <w:r w:rsidRPr="01311C62">
        <w:rPr>
          <w:rFonts w:ascii="Source Sans Pro" w:eastAsia="Source Sans Pro" w:hAnsi="Source Sans Pro" w:cs="Source Sans Pro"/>
        </w:rPr>
        <w:t>(przelew, BLIK, itp.)</w:t>
      </w:r>
    </w:p>
    <w:p w14:paraId="04422FBA" w14:textId="0B6D368C" w:rsidR="081DF905" w:rsidRDefault="081DF90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Historia transakcji</w:t>
      </w:r>
    </w:p>
    <w:p w14:paraId="04869A9D" w14:textId="625AA8AD" w:rsidR="0ECB3C85" w:rsidRDefault="0ECB3C8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 xml:space="preserve">Wybór rodzaju faktury </w:t>
      </w:r>
    </w:p>
    <w:p w14:paraId="595C7378" w14:textId="052CE4CF" w:rsidR="00B0138B" w:rsidRDefault="00B0138B" w:rsidP="00B0138B">
      <w:pPr>
        <w:pStyle w:val="Akapitzlist"/>
        <w:numPr>
          <w:ilvl w:val="2"/>
          <w:numId w:val="31"/>
        </w:numPr>
        <w:ind w:left="1843" w:hanging="425"/>
        <w:rPr>
          <w:rFonts w:ascii="Source Sans Pro" w:eastAsia="Source Sans Pro" w:hAnsi="Source Sans Pro" w:cs="Source Sans Pro"/>
        </w:rPr>
      </w:pPr>
      <w:r w:rsidRPr="00B0138B">
        <w:rPr>
          <w:rFonts w:ascii="Source Sans Pro" w:eastAsia="Source Sans Pro" w:hAnsi="Source Sans Pro" w:cs="Source Sans Pro"/>
        </w:rPr>
        <w:t>Faktura odroczona na firmę/szkołę (użytkownik powinien mieć możliwość automatycznego uzupełniania danych firmy lub placówki poprzez wyszukiwanie po numerze RSPO – Rejestr Szkół i Placówek Oświatowych lub NIP. Alternatywnie, system powinien umożliwiać ręczne wpisanie danych, jeśli placówka nie znajduje się w bazie. Dodatkowo, użytkownik powinien móc wskazać nadawcę i odbiorcę faktury). Przy fakturze odroczonej powinna być konieczność zaakceptowania płatności przez placówkę lub oświadczenie użytkownika o uprawnieniu do wzięcia faktury na firmę/szkołę.</w:t>
      </w:r>
    </w:p>
    <w:p w14:paraId="1957DE6D" w14:textId="10765D8D" w:rsidR="00B0138B" w:rsidRDefault="00B0138B" w:rsidP="00B0138B">
      <w:pPr>
        <w:pStyle w:val="Akapitzlist"/>
        <w:numPr>
          <w:ilvl w:val="2"/>
          <w:numId w:val="31"/>
        </w:numPr>
        <w:ind w:left="1843" w:hanging="425"/>
        <w:rPr>
          <w:rFonts w:ascii="Source Sans Pro" w:eastAsia="Source Sans Pro" w:hAnsi="Source Sans Pro" w:cs="Source Sans Pro"/>
        </w:rPr>
      </w:pPr>
      <w:r w:rsidRPr="00B0138B">
        <w:rPr>
          <w:rFonts w:ascii="Source Sans Pro" w:eastAsia="Source Sans Pro" w:hAnsi="Source Sans Pro" w:cs="Source Sans Pro"/>
        </w:rPr>
        <w:t>Faktura na osobę prywatną.</w:t>
      </w:r>
    </w:p>
    <w:p w14:paraId="5098F731" w14:textId="011FE4D3" w:rsidR="0ECB3C85" w:rsidRDefault="0ECB3C8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lastRenderedPageBreak/>
        <w:t>Pobranie wystawionej faktury po opłaceniu szkolenia</w:t>
      </w:r>
    </w:p>
    <w:p w14:paraId="154ADBB2" w14:textId="2DD4CB17" w:rsidR="6F9F7131" w:rsidRDefault="6F9F7131" w:rsidP="01311C62">
      <w:pPr>
        <w:pStyle w:val="Akapitzlist"/>
        <w:numPr>
          <w:ilvl w:val="0"/>
          <w:numId w:val="31"/>
        </w:numPr>
        <w:rPr>
          <w:rFonts w:ascii="Source Sans Pro" w:eastAsia="Source Sans Pro" w:hAnsi="Source Sans Pro" w:cs="Source Sans Pro"/>
          <w:b/>
          <w:bCs/>
        </w:rPr>
      </w:pPr>
      <w:r w:rsidRPr="01311C62">
        <w:rPr>
          <w:rFonts w:ascii="Source Sans Pro" w:eastAsia="Source Sans Pro" w:hAnsi="Source Sans Pro" w:cs="Source Sans Pro"/>
          <w:b/>
          <w:bCs/>
        </w:rPr>
        <w:t>Moduł edycji danych użytkownika</w:t>
      </w:r>
    </w:p>
    <w:p w14:paraId="4278AF12" w14:textId="5CB33565" w:rsidR="78EA7995" w:rsidRDefault="78EA799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 xml:space="preserve">Edycja danych osobowych (m.in. </w:t>
      </w:r>
      <w:r w:rsidR="069F5D7A" w:rsidRPr="01311C62">
        <w:rPr>
          <w:rFonts w:ascii="Source Sans Pro" w:eastAsia="Source Sans Pro" w:hAnsi="Source Sans Pro" w:cs="Source Sans Pro"/>
        </w:rPr>
        <w:t>i</w:t>
      </w:r>
      <w:r w:rsidRPr="01311C62">
        <w:rPr>
          <w:rFonts w:ascii="Source Sans Pro" w:eastAsia="Source Sans Pro" w:hAnsi="Source Sans Pro" w:cs="Source Sans Pro"/>
        </w:rPr>
        <w:t>mię, nazwisko, numer telefonu</w:t>
      </w:r>
      <w:r w:rsidR="0837E729" w:rsidRPr="01311C62">
        <w:rPr>
          <w:rFonts w:ascii="Source Sans Pro" w:eastAsia="Source Sans Pro" w:hAnsi="Source Sans Pro" w:cs="Source Sans Pro"/>
        </w:rPr>
        <w:t>, miejsce zatrudnienia, etap edukacyjny</w:t>
      </w:r>
      <w:r w:rsidR="1AB8E2A0" w:rsidRPr="01311C62">
        <w:rPr>
          <w:rFonts w:ascii="Source Sans Pro" w:eastAsia="Source Sans Pro" w:hAnsi="Source Sans Pro" w:cs="Source Sans Pro"/>
        </w:rPr>
        <w:t>)</w:t>
      </w:r>
    </w:p>
    <w:p w14:paraId="1AED5D31" w14:textId="4BABABC5" w:rsidR="603DA018" w:rsidRDefault="603DA018"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Edycja danych do faktury</w:t>
      </w:r>
    </w:p>
    <w:p w14:paraId="439ED683" w14:textId="1749011A" w:rsidR="78EA7995" w:rsidRDefault="78EA799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Zarządzanie preferencjami szkoleniowymi</w:t>
      </w:r>
    </w:p>
    <w:p w14:paraId="4D27D07B" w14:textId="24AF8ABB" w:rsidR="78EA7995" w:rsidRDefault="78EA799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Zarządzanie zgodami</w:t>
      </w:r>
      <w:r w:rsidR="029CDB4A" w:rsidRPr="01311C62">
        <w:rPr>
          <w:rFonts w:ascii="Source Sans Pro" w:eastAsia="Source Sans Pro" w:hAnsi="Source Sans Pro" w:cs="Source Sans Pro"/>
        </w:rPr>
        <w:t xml:space="preserve"> i powiadomieniami</w:t>
      </w:r>
    </w:p>
    <w:p w14:paraId="2E819DCD" w14:textId="3569B9AB" w:rsidR="78EA7995" w:rsidRDefault="78EA799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Zmiana hasła</w:t>
      </w:r>
    </w:p>
    <w:p w14:paraId="791FB3C3" w14:textId="2F6BC515" w:rsidR="78EA7995" w:rsidRDefault="5EFB9985"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 xml:space="preserve">Usunięcie </w:t>
      </w:r>
      <w:r w:rsidR="78EA7995" w:rsidRPr="01311C62">
        <w:rPr>
          <w:rFonts w:ascii="Source Sans Pro" w:eastAsia="Source Sans Pro" w:hAnsi="Source Sans Pro" w:cs="Source Sans Pro"/>
        </w:rPr>
        <w:t>konta</w:t>
      </w:r>
    </w:p>
    <w:p w14:paraId="1B040D5C" w14:textId="3225DC03" w:rsidR="6F9F7131" w:rsidRDefault="6F9F7131" w:rsidP="01311C62">
      <w:pPr>
        <w:pStyle w:val="Akapitzlist"/>
        <w:numPr>
          <w:ilvl w:val="0"/>
          <w:numId w:val="31"/>
        </w:numPr>
        <w:rPr>
          <w:rFonts w:ascii="Source Sans Pro" w:eastAsia="Source Sans Pro" w:hAnsi="Source Sans Pro" w:cs="Source Sans Pro"/>
          <w:b/>
          <w:bCs/>
        </w:rPr>
      </w:pPr>
      <w:r w:rsidRPr="01311C62">
        <w:rPr>
          <w:rFonts w:ascii="Source Sans Pro" w:eastAsia="Source Sans Pro" w:hAnsi="Source Sans Pro" w:cs="Source Sans Pro"/>
          <w:b/>
          <w:bCs/>
        </w:rPr>
        <w:t>Moduł zaświadczeń</w:t>
      </w:r>
    </w:p>
    <w:p w14:paraId="33EF01A7" w14:textId="5E7A5704" w:rsidR="253AD189" w:rsidRDefault="253AD189"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Pobranie zaświadczenia po ukończeniu szkolenia</w:t>
      </w:r>
      <w:r w:rsidR="4900C2AE" w:rsidRPr="01311C62">
        <w:rPr>
          <w:rFonts w:ascii="Source Sans Pro" w:eastAsia="Source Sans Pro" w:hAnsi="Source Sans Pro" w:cs="Source Sans Pro"/>
        </w:rPr>
        <w:t xml:space="preserve"> (jeśli szkolenie go przewiduje)</w:t>
      </w:r>
    </w:p>
    <w:p w14:paraId="1C57BEB0" w14:textId="2124F66E" w:rsidR="1A772F12" w:rsidRDefault="1A772F12" w:rsidP="01311C62">
      <w:pPr>
        <w:pStyle w:val="Akapitzlist"/>
        <w:numPr>
          <w:ilvl w:val="0"/>
          <w:numId w:val="31"/>
        </w:numPr>
        <w:rPr>
          <w:rFonts w:ascii="Source Sans Pro" w:eastAsia="Source Sans Pro" w:hAnsi="Source Sans Pro" w:cs="Source Sans Pro"/>
        </w:rPr>
      </w:pPr>
      <w:r w:rsidRPr="01311C62">
        <w:rPr>
          <w:rFonts w:ascii="Source Sans Pro" w:eastAsia="Source Sans Pro" w:hAnsi="Source Sans Pro" w:cs="Source Sans Pro"/>
          <w:b/>
          <w:bCs/>
        </w:rPr>
        <w:t>Moduł materiałów szkoleniowych</w:t>
      </w:r>
      <w:r w:rsidR="2EC7D98B"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2EC7D98B" w:rsidRPr="01311C62">
        <w:rPr>
          <w:rFonts w:ascii="Source Sans Pro" w:eastAsia="Source Sans Pro" w:hAnsi="Source Sans Pro" w:cs="Source Sans Pro"/>
        </w:rPr>
        <w:t xml:space="preserve"> użytkownik powinien mieć dostęp do materiałów dydaktycznych powiązanych z zapisanymi szkoleniami, jeśli organizator lub prowadzący udostępnił takie zasoby.</w:t>
      </w:r>
    </w:p>
    <w:p w14:paraId="223B0DC1" w14:textId="68D2E753" w:rsidR="2EC7D98B" w:rsidRDefault="2EC7D98B"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Możliwość pobrania plików bezpośrednio z platformy</w:t>
      </w:r>
      <w:r w:rsidR="3F8A4234" w:rsidRPr="01311C62">
        <w:rPr>
          <w:rFonts w:ascii="Source Sans Pro" w:eastAsia="Source Sans Pro" w:hAnsi="Source Sans Pro" w:cs="Source Sans Pro"/>
        </w:rPr>
        <w:t xml:space="preserve"> (pdf, </w:t>
      </w:r>
      <w:proofErr w:type="spellStart"/>
      <w:r w:rsidR="3F8A4234" w:rsidRPr="01311C62">
        <w:rPr>
          <w:rFonts w:ascii="Source Sans Pro" w:eastAsia="Source Sans Pro" w:hAnsi="Source Sans Pro" w:cs="Source Sans Pro"/>
        </w:rPr>
        <w:t>docx</w:t>
      </w:r>
      <w:proofErr w:type="spellEnd"/>
      <w:r w:rsidR="3F8A4234" w:rsidRPr="01311C62">
        <w:rPr>
          <w:rFonts w:ascii="Source Sans Pro" w:eastAsia="Source Sans Pro" w:hAnsi="Source Sans Pro" w:cs="Source Sans Pro"/>
        </w:rPr>
        <w:t xml:space="preserve">, </w:t>
      </w:r>
      <w:proofErr w:type="spellStart"/>
      <w:r w:rsidR="3F8A4234" w:rsidRPr="01311C62">
        <w:rPr>
          <w:rFonts w:ascii="Source Sans Pro" w:eastAsia="Source Sans Pro" w:hAnsi="Source Sans Pro" w:cs="Source Sans Pro"/>
        </w:rPr>
        <w:t>pptx</w:t>
      </w:r>
      <w:proofErr w:type="spellEnd"/>
      <w:r w:rsidR="3F8A4234" w:rsidRPr="01311C62">
        <w:rPr>
          <w:rFonts w:ascii="Source Sans Pro" w:eastAsia="Source Sans Pro" w:hAnsi="Source Sans Pro" w:cs="Source Sans Pro"/>
        </w:rPr>
        <w:t>, ...)</w:t>
      </w:r>
      <w:r w:rsidR="001F539E">
        <w:rPr>
          <w:rFonts w:ascii="Source Sans Pro" w:eastAsia="Source Sans Pro" w:hAnsi="Source Sans Pro" w:cs="Source Sans Pro"/>
        </w:rPr>
        <w:t>.</w:t>
      </w:r>
    </w:p>
    <w:p w14:paraId="058D824C" w14:textId="5061F592" w:rsidR="2EC7D98B" w:rsidRDefault="2EC7D98B"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Dostępność czasowa – jeśli organizator zdecyduje, materiały mogą być ograniczone czasowo i usunięte po określonym terminie.</w:t>
      </w:r>
    </w:p>
    <w:p w14:paraId="389FAEF1" w14:textId="28A055AB" w:rsidR="6F9F7131" w:rsidRDefault="6F9F7131" w:rsidP="01311C62">
      <w:pPr>
        <w:pStyle w:val="Akapitzlist"/>
        <w:numPr>
          <w:ilvl w:val="0"/>
          <w:numId w:val="31"/>
        </w:numPr>
        <w:rPr>
          <w:rFonts w:ascii="Source Sans Pro" w:eastAsia="Source Sans Pro" w:hAnsi="Source Sans Pro" w:cs="Source Sans Pro"/>
          <w:b/>
          <w:bCs/>
        </w:rPr>
      </w:pPr>
      <w:r w:rsidRPr="01311C62">
        <w:rPr>
          <w:rFonts w:ascii="Source Sans Pro" w:eastAsia="Source Sans Pro" w:hAnsi="Source Sans Pro" w:cs="Source Sans Pro"/>
          <w:b/>
          <w:bCs/>
        </w:rPr>
        <w:t>Moduł powiadomień i wiadomości</w:t>
      </w:r>
    </w:p>
    <w:p w14:paraId="11E445D0" w14:textId="41F5F72C" w:rsidR="057A8C68" w:rsidRDefault="057A8C68"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P</w:t>
      </w:r>
      <w:r w:rsidR="14A1EA07" w:rsidRPr="01311C62">
        <w:rPr>
          <w:rFonts w:ascii="Source Sans Pro" w:eastAsia="Source Sans Pro" w:hAnsi="Source Sans Pro" w:cs="Source Sans Pro"/>
        </w:rPr>
        <w:t xml:space="preserve">rzypomnienie </w:t>
      </w:r>
      <w:r w:rsidRPr="01311C62">
        <w:rPr>
          <w:rFonts w:ascii="Source Sans Pro" w:eastAsia="Source Sans Pro" w:hAnsi="Source Sans Pro" w:cs="Source Sans Pro"/>
        </w:rPr>
        <w:t>o nadchodzących szkoleniach</w:t>
      </w:r>
    </w:p>
    <w:p w14:paraId="0FA55541" w14:textId="401B0D1D" w:rsidR="19A0A12D" w:rsidRDefault="19A0A12D"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Informacje o zmianach w szkoleniach</w:t>
      </w:r>
      <w:r w:rsidR="524EE64E" w:rsidRPr="01311C62">
        <w:rPr>
          <w:rFonts w:ascii="Source Sans Pro" w:eastAsia="Source Sans Pro" w:hAnsi="Source Sans Pro" w:cs="Source Sans Pro"/>
        </w:rPr>
        <w:t xml:space="preserve"> (np. </w:t>
      </w:r>
      <w:r w:rsidR="49019371" w:rsidRPr="01311C62">
        <w:rPr>
          <w:rFonts w:ascii="Source Sans Pro" w:eastAsia="Source Sans Pro" w:hAnsi="Source Sans Pro" w:cs="Source Sans Pro"/>
        </w:rPr>
        <w:t>z</w:t>
      </w:r>
      <w:r w:rsidR="524EE64E" w:rsidRPr="01311C62">
        <w:rPr>
          <w:rFonts w:ascii="Source Sans Pro" w:eastAsia="Source Sans Pro" w:hAnsi="Source Sans Pro" w:cs="Source Sans Pro"/>
        </w:rPr>
        <w:t>miana te</w:t>
      </w:r>
      <w:r w:rsidR="7AC1BEF9" w:rsidRPr="01311C62">
        <w:rPr>
          <w:rFonts w:ascii="Source Sans Pro" w:eastAsia="Source Sans Pro" w:hAnsi="Source Sans Pro" w:cs="Source Sans Pro"/>
        </w:rPr>
        <w:t>rm</w:t>
      </w:r>
      <w:r w:rsidR="524EE64E" w:rsidRPr="01311C62">
        <w:rPr>
          <w:rFonts w:ascii="Source Sans Pro" w:eastAsia="Source Sans Pro" w:hAnsi="Source Sans Pro" w:cs="Source Sans Pro"/>
        </w:rPr>
        <w:t>inu, miejsca realizacji)</w:t>
      </w:r>
      <w:r w:rsidR="001F539E">
        <w:rPr>
          <w:rFonts w:ascii="Source Sans Pro" w:eastAsia="Source Sans Pro" w:hAnsi="Source Sans Pro" w:cs="Source Sans Pro"/>
        </w:rPr>
        <w:t>.</w:t>
      </w:r>
    </w:p>
    <w:p w14:paraId="41881186" w14:textId="09634357" w:rsidR="19A0A12D" w:rsidRDefault="19A0A12D"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Powiadomieni</w:t>
      </w:r>
      <w:r w:rsidR="1170EDDA" w:rsidRPr="01311C62">
        <w:rPr>
          <w:rFonts w:ascii="Source Sans Pro" w:eastAsia="Source Sans Pro" w:hAnsi="Source Sans Pro" w:cs="Source Sans Pro"/>
        </w:rPr>
        <w:t>e</w:t>
      </w:r>
      <w:r w:rsidRPr="01311C62">
        <w:rPr>
          <w:rFonts w:ascii="Source Sans Pro" w:eastAsia="Source Sans Pro" w:hAnsi="Source Sans Pro" w:cs="Source Sans Pro"/>
        </w:rPr>
        <w:t xml:space="preserve"> o nowych materiałach szkoleniowych do pobrania</w:t>
      </w:r>
      <w:r w:rsidR="001F539E">
        <w:rPr>
          <w:rFonts w:ascii="Source Sans Pro" w:eastAsia="Source Sans Pro" w:hAnsi="Source Sans Pro" w:cs="Source Sans Pro"/>
        </w:rPr>
        <w:t>.</w:t>
      </w:r>
    </w:p>
    <w:p w14:paraId="277C7B63" w14:textId="4A03A87B" w:rsidR="19A0A12D" w:rsidRDefault="19A0A12D"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Powiadomieni</w:t>
      </w:r>
      <w:r w:rsidR="24F499B0" w:rsidRPr="01311C62">
        <w:rPr>
          <w:rFonts w:ascii="Source Sans Pro" w:eastAsia="Source Sans Pro" w:hAnsi="Source Sans Pro" w:cs="Source Sans Pro"/>
        </w:rPr>
        <w:t xml:space="preserve">e </w:t>
      </w:r>
      <w:r w:rsidRPr="01311C62">
        <w:rPr>
          <w:rFonts w:ascii="Source Sans Pro" w:eastAsia="Source Sans Pro" w:hAnsi="Source Sans Pro" w:cs="Source Sans Pro"/>
        </w:rPr>
        <w:t>o nowych zaświadczeniach do pobrania</w:t>
      </w:r>
      <w:r w:rsidR="001F539E">
        <w:rPr>
          <w:rFonts w:ascii="Source Sans Pro" w:eastAsia="Source Sans Pro" w:hAnsi="Source Sans Pro" w:cs="Source Sans Pro"/>
        </w:rPr>
        <w:t>.</w:t>
      </w:r>
    </w:p>
    <w:p w14:paraId="75055452" w14:textId="18C14869" w:rsidR="0413FB00" w:rsidRDefault="0413FB00"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Wiadomości od prowadzącego lub administratora</w:t>
      </w:r>
      <w:r w:rsidR="001F539E">
        <w:rPr>
          <w:rFonts w:ascii="Source Sans Pro" w:eastAsia="Source Sans Pro" w:hAnsi="Source Sans Pro" w:cs="Source Sans Pro"/>
        </w:rPr>
        <w:t>.</w:t>
      </w:r>
    </w:p>
    <w:p w14:paraId="09134AFC" w14:textId="224A5590" w:rsidR="0413FB00" w:rsidRDefault="0413FB00"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Informacje o nowych szkoleniach pasujących do zainteresowań</w:t>
      </w:r>
      <w:r w:rsidR="001F539E">
        <w:rPr>
          <w:rFonts w:ascii="Source Sans Pro" w:eastAsia="Source Sans Pro" w:hAnsi="Source Sans Pro" w:cs="Source Sans Pro"/>
        </w:rPr>
        <w:t>.</w:t>
      </w:r>
      <w:r w:rsidRPr="01311C62">
        <w:rPr>
          <w:rFonts w:ascii="Source Sans Pro" w:eastAsia="Source Sans Pro" w:hAnsi="Source Sans Pro" w:cs="Source Sans Pro"/>
        </w:rPr>
        <w:t xml:space="preserve"> użytkownika</w:t>
      </w:r>
      <w:r w:rsidR="2800E992" w:rsidRPr="01311C62">
        <w:rPr>
          <w:rFonts w:ascii="Source Sans Pro" w:eastAsia="Source Sans Pro" w:hAnsi="Source Sans Pro" w:cs="Source Sans Pro"/>
        </w:rPr>
        <w:t xml:space="preserve"> w postaci </w:t>
      </w:r>
      <w:proofErr w:type="spellStart"/>
      <w:r w:rsidR="2800E992" w:rsidRPr="01311C62">
        <w:rPr>
          <w:rFonts w:ascii="Source Sans Pro" w:eastAsia="Source Sans Pro" w:hAnsi="Source Sans Pro" w:cs="Source Sans Pro"/>
        </w:rPr>
        <w:t>newslettera</w:t>
      </w:r>
      <w:proofErr w:type="spellEnd"/>
      <w:r w:rsidR="001F539E">
        <w:rPr>
          <w:rFonts w:ascii="Source Sans Pro" w:eastAsia="Source Sans Pro" w:hAnsi="Source Sans Pro" w:cs="Source Sans Pro"/>
        </w:rPr>
        <w:t>.</w:t>
      </w:r>
    </w:p>
    <w:p w14:paraId="48925215" w14:textId="643E9A9A" w:rsidR="7AC0195C" w:rsidRDefault="7AC0195C" w:rsidP="01311C62">
      <w:pPr>
        <w:pStyle w:val="Akapitzlist"/>
        <w:numPr>
          <w:ilvl w:val="1"/>
          <w:numId w:val="31"/>
        </w:numPr>
        <w:rPr>
          <w:rFonts w:ascii="Source Sans Pro" w:eastAsia="Source Sans Pro" w:hAnsi="Source Sans Pro" w:cs="Source Sans Pro"/>
        </w:rPr>
      </w:pPr>
      <w:r w:rsidRPr="01311C62">
        <w:rPr>
          <w:rFonts w:ascii="Source Sans Pro" w:eastAsia="Source Sans Pro" w:hAnsi="Source Sans Pro" w:cs="Source Sans Pro"/>
        </w:rPr>
        <w:t>Przypomnienie o zaległych płatnościach</w:t>
      </w:r>
      <w:r w:rsidR="001F539E">
        <w:rPr>
          <w:rFonts w:ascii="Source Sans Pro" w:eastAsia="Source Sans Pro" w:hAnsi="Source Sans Pro" w:cs="Source Sans Pro"/>
        </w:rPr>
        <w:t>.</w:t>
      </w:r>
    </w:p>
    <w:p w14:paraId="1A058A44" w14:textId="4C2110CF" w:rsidR="7AC0195C" w:rsidRDefault="7AC0195C" w:rsidP="01311C62">
      <w:pPr>
        <w:pStyle w:val="Akapitzlist"/>
        <w:rPr>
          <w:rFonts w:ascii="Source Sans Pro" w:eastAsia="Source Sans Pro" w:hAnsi="Source Sans Pro" w:cs="Source Sans Pro"/>
        </w:rPr>
      </w:pPr>
      <w:r w:rsidRPr="01311C62">
        <w:rPr>
          <w:rFonts w:ascii="Source Sans Pro" w:eastAsia="Source Sans Pro" w:hAnsi="Source Sans Pro" w:cs="Source Sans Pro"/>
        </w:rPr>
        <w:t xml:space="preserve">Każde powiadomienie powinno być dostępne w systemie w dedykowanej sekcji panelu uczestnika oraz generować automatyczną wiadomość </w:t>
      </w:r>
      <w:r w:rsidR="00B0138B">
        <w:rPr>
          <w:rFonts w:ascii="Source Sans Pro" w:eastAsia="Source Sans Pro" w:hAnsi="Source Sans Pro" w:cs="Source Sans Pro"/>
        </w:rPr>
        <w:t>e-mail</w:t>
      </w:r>
      <w:r w:rsidRPr="01311C62">
        <w:rPr>
          <w:rFonts w:ascii="Source Sans Pro" w:eastAsia="Source Sans Pro" w:hAnsi="Source Sans Pro" w:cs="Source Sans Pro"/>
        </w:rPr>
        <w:t xml:space="preserve">, informującą użytkownika o nowym zdarzeniu. Użytkownik powinien mieć możliwość zarządzania preferencjami powiadomień i określenia, które z nich chce otrzymywać na </w:t>
      </w:r>
      <w:r w:rsidR="00B0138B">
        <w:rPr>
          <w:rFonts w:ascii="Source Sans Pro" w:eastAsia="Source Sans Pro" w:hAnsi="Source Sans Pro" w:cs="Source Sans Pro"/>
        </w:rPr>
        <w:t>e-mail</w:t>
      </w:r>
      <w:r w:rsidRPr="01311C62">
        <w:rPr>
          <w:rFonts w:ascii="Source Sans Pro" w:eastAsia="Source Sans Pro" w:hAnsi="Source Sans Pro" w:cs="Source Sans Pro"/>
        </w:rPr>
        <w:t>.</w:t>
      </w:r>
    </w:p>
    <w:p w14:paraId="76155E97" w14:textId="7F2DFC6A" w:rsidR="00B0138B" w:rsidRDefault="6F9F7131" w:rsidP="01311C62">
      <w:pPr>
        <w:pStyle w:val="Akapitzlist"/>
        <w:numPr>
          <w:ilvl w:val="0"/>
          <w:numId w:val="31"/>
        </w:numPr>
      </w:pPr>
      <w:r w:rsidRPr="00C76255">
        <w:rPr>
          <w:rFonts w:ascii="Source Sans Pro" w:eastAsia="Source Sans Pro" w:hAnsi="Source Sans Pro" w:cs="Source Sans Pro"/>
          <w:b/>
          <w:bCs/>
        </w:rPr>
        <w:t xml:space="preserve">Moduł ewaluacji </w:t>
      </w:r>
      <w:r w:rsidR="12BB69D3" w:rsidRPr="00C76255">
        <w:rPr>
          <w:rFonts w:ascii="Source Sans Pro" w:eastAsia="Source Sans Pro" w:hAnsi="Source Sans Pro" w:cs="Source Sans Pro"/>
          <w:b/>
          <w:bCs/>
        </w:rPr>
        <w:t>szkoleń</w:t>
      </w:r>
      <w:r w:rsidR="12BB69D3" w:rsidRPr="00C76255">
        <w:rPr>
          <w:rFonts w:ascii="Source Sans Pro" w:eastAsia="Source Sans Pro" w:hAnsi="Source Sans Pro" w:cs="Source Sans Pro"/>
        </w:rPr>
        <w:t xml:space="preserve"> </w:t>
      </w:r>
      <w:r w:rsidR="00B0138B" w:rsidRPr="00C76255">
        <w:rPr>
          <w:rFonts w:ascii="Source Sans Pro" w:eastAsia="Source Sans Pro" w:hAnsi="Source Sans Pro" w:cs="Source Sans Pro"/>
        </w:rPr>
        <w:t>–</w:t>
      </w:r>
      <w:r w:rsidR="12BB69D3" w:rsidRPr="00C76255">
        <w:rPr>
          <w:rFonts w:ascii="Source Sans Pro" w:eastAsia="Source Sans Pro" w:hAnsi="Source Sans Pro" w:cs="Source Sans Pro"/>
        </w:rPr>
        <w:t xml:space="preserve"> po zakończeniu szkolenia uczestnik powinien otrzymać powiadomienie w systemie oraz </w:t>
      </w:r>
      <w:r w:rsidR="00B0138B" w:rsidRPr="00C76255">
        <w:rPr>
          <w:rFonts w:ascii="Source Sans Pro" w:eastAsia="Source Sans Pro" w:hAnsi="Source Sans Pro" w:cs="Source Sans Pro"/>
        </w:rPr>
        <w:t>e-mail</w:t>
      </w:r>
      <w:r w:rsidR="12BB69D3" w:rsidRPr="00C76255">
        <w:rPr>
          <w:rFonts w:ascii="Source Sans Pro" w:eastAsia="Source Sans Pro" w:hAnsi="Source Sans Pro" w:cs="Source Sans Pro"/>
        </w:rPr>
        <w:t xml:space="preserve"> z prośbą o wypełnienie ankiety ewaluacyjnej. Dostęp do ankiety powinien być również możliwy z poziomu panelu uczestnika</w:t>
      </w:r>
      <w:r w:rsidR="6BA911C7" w:rsidRPr="00C76255">
        <w:rPr>
          <w:rFonts w:ascii="Source Sans Pro" w:eastAsia="Source Sans Pro" w:hAnsi="Source Sans Pro" w:cs="Source Sans Pro"/>
        </w:rPr>
        <w:t>, gdzie użytkownik może sprawdzić, które ankiety już wypełnił oraz przejrzeć swoje wcześniejsze oceny szkoleń.</w:t>
      </w:r>
      <w:r w:rsidR="00B0138B">
        <w:br w:type="page"/>
      </w:r>
    </w:p>
    <w:p w14:paraId="34DB071B" w14:textId="6088AB02" w:rsidR="5D25CD8B" w:rsidRDefault="10E86A9D" w:rsidP="01311C62">
      <w:pPr>
        <w:pStyle w:val="Nagwek3"/>
        <w:rPr>
          <w:rFonts w:ascii="Source Sans Pro" w:eastAsia="Source Sans Pro" w:hAnsi="Source Sans Pro" w:cs="Source Sans Pro"/>
        </w:rPr>
      </w:pPr>
      <w:r>
        <w:lastRenderedPageBreak/>
        <w:t>Panel prowadzącego</w:t>
      </w:r>
    </w:p>
    <w:p w14:paraId="0A955DB9" w14:textId="3990552F" w:rsidR="68A8D261" w:rsidRDefault="0043D1BF" w:rsidP="01311C62">
      <w:pPr>
        <w:pStyle w:val="Akapitzlist"/>
        <w:numPr>
          <w:ilvl w:val="0"/>
          <w:numId w:val="34"/>
        </w:numPr>
        <w:spacing w:after="0"/>
        <w:jc w:val="both"/>
        <w:rPr>
          <w:rFonts w:ascii="Source Sans Pro" w:eastAsia="Source Sans Pro" w:hAnsi="Source Sans Pro" w:cs="Source Sans Pro"/>
          <w:b/>
          <w:bCs/>
        </w:rPr>
      </w:pPr>
      <w:r w:rsidRPr="01311C62">
        <w:rPr>
          <w:rFonts w:ascii="Source Sans Pro" w:eastAsia="Source Sans Pro" w:hAnsi="Source Sans Pro" w:cs="Source Sans Pro"/>
          <w:b/>
          <w:bCs/>
        </w:rPr>
        <w:t>Moduł logowania i uwierzytelniania</w:t>
      </w:r>
    </w:p>
    <w:p w14:paraId="2C645885" w14:textId="62AA00FC" w:rsidR="0E473D40" w:rsidRDefault="0E473D40" w:rsidP="01311C62">
      <w:pPr>
        <w:pStyle w:val="Akapitzlist"/>
        <w:numPr>
          <w:ilvl w:val="1"/>
          <w:numId w:val="34"/>
        </w:numPr>
        <w:spacing w:after="0"/>
        <w:jc w:val="both"/>
        <w:rPr>
          <w:rFonts w:ascii="Source Sans Pro" w:eastAsia="Source Sans Pro" w:hAnsi="Source Sans Pro" w:cs="Source Sans Pro"/>
        </w:rPr>
      </w:pPr>
      <w:r w:rsidRPr="01311C62">
        <w:rPr>
          <w:rFonts w:ascii="Source Sans Pro" w:eastAsia="Source Sans Pro" w:hAnsi="Source Sans Pro" w:cs="Source Sans Pro"/>
        </w:rPr>
        <w:t>Logowanie zintegrowane z firmowym kontem Microsoft (</w:t>
      </w:r>
      <w:proofErr w:type="spellStart"/>
      <w:r w:rsidRPr="01311C62">
        <w:rPr>
          <w:rFonts w:ascii="Source Sans Pro" w:eastAsia="Source Sans Pro" w:hAnsi="Source Sans Pro" w:cs="Source Sans Pro"/>
        </w:rPr>
        <w:t>Azure</w:t>
      </w:r>
      <w:proofErr w:type="spellEnd"/>
      <w:r w:rsidRPr="01311C62">
        <w:rPr>
          <w:rFonts w:ascii="Source Sans Pro" w:eastAsia="Source Sans Pro" w:hAnsi="Source Sans Pro" w:cs="Source Sans Pro"/>
        </w:rPr>
        <w:t xml:space="preserve"> AD)</w:t>
      </w:r>
    </w:p>
    <w:p w14:paraId="15FF748C" w14:textId="2AAE1EB1" w:rsidR="0043D1BF" w:rsidRDefault="0043D1BF" w:rsidP="01311C62">
      <w:pPr>
        <w:pStyle w:val="Akapitzlist"/>
        <w:numPr>
          <w:ilvl w:val="0"/>
          <w:numId w:val="34"/>
        </w:numPr>
        <w:spacing w:after="0"/>
        <w:jc w:val="both"/>
        <w:rPr>
          <w:rFonts w:ascii="Source Sans Pro" w:eastAsia="Source Sans Pro" w:hAnsi="Source Sans Pro" w:cs="Source Sans Pro"/>
          <w:b/>
          <w:bCs/>
        </w:rPr>
      </w:pPr>
      <w:r w:rsidRPr="01311C62">
        <w:rPr>
          <w:rFonts w:ascii="Source Sans Pro" w:eastAsia="Source Sans Pro" w:hAnsi="Source Sans Pro" w:cs="Source Sans Pro"/>
          <w:b/>
          <w:bCs/>
        </w:rPr>
        <w:t>Moduł Moje szkolenia</w:t>
      </w:r>
    </w:p>
    <w:p w14:paraId="7F2A211B" w14:textId="0F12EDEF" w:rsidR="7A798C46" w:rsidRDefault="7A798C46"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rPr>
        <w:t>Podgląd prowadzonych szkoleń (bieżących i archiwalnych) z możliwością sortowania i filtrowania wg różnych kryteriów</w:t>
      </w:r>
      <w:r w:rsidR="001F539E">
        <w:rPr>
          <w:rFonts w:ascii="Source Sans Pro" w:eastAsia="Source Sans Pro" w:hAnsi="Source Sans Pro" w:cs="Source Sans Pro"/>
        </w:rPr>
        <w:t>.</w:t>
      </w:r>
    </w:p>
    <w:p w14:paraId="649A8AD2" w14:textId="00B34EBA" w:rsidR="70DAB6FF" w:rsidRDefault="70DAB6FF"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rPr>
        <w:t xml:space="preserve">Widok kalendarza – </w:t>
      </w:r>
      <w:r w:rsidR="4D1CC10A" w:rsidRPr="01311C62">
        <w:rPr>
          <w:rFonts w:ascii="Source Sans Pro" w:eastAsia="Source Sans Pro" w:hAnsi="Source Sans Pro" w:cs="Source Sans Pro"/>
        </w:rPr>
        <w:t xml:space="preserve">podgląd </w:t>
      </w:r>
      <w:r w:rsidRPr="01311C62">
        <w:rPr>
          <w:rFonts w:ascii="Source Sans Pro" w:eastAsia="Source Sans Pro" w:hAnsi="Source Sans Pro" w:cs="Source Sans Pro"/>
        </w:rPr>
        <w:t>prowadzonych szkoleń w formie kalendarza miesięcznego/tygodniowego.</w:t>
      </w:r>
    </w:p>
    <w:p w14:paraId="02B0479F" w14:textId="6D55C928" w:rsidR="48DC0E26" w:rsidRDefault="48DC0E26"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rPr>
        <w:t xml:space="preserve">Dostęp do </w:t>
      </w:r>
      <w:r w:rsidR="586A97F4" w:rsidRPr="01311C62">
        <w:rPr>
          <w:rFonts w:ascii="Source Sans Pro" w:eastAsia="Source Sans Pro" w:hAnsi="Source Sans Pro" w:cs="Source Sans Pro"/>
        </w:rPr>
        <w:t xml:space="preserve">list </w:t>
      </w:r>
      <w:r w:rsidRPr="01311C62">
        <w:rPr>
          <w:rFonts w:ascii="Source Sans Pro" w:eastAsia="Source Sans Pro" w:hAnsi="Source Sans Pro" w:cs="Source Sans Pro"/>
        </w:rPr>
        <w:t>uczestników zapisanych na każde ze szkoleń</w:t>
      </w:r>
      <w:r w:rsidR="2611F895" w:rsidRPr="01311C62">
        <w:rPr>
          <w:rFonts w:ascii="Source Sans Pro" w:eastAsia="Source Sans Pro" w:hAnsi="Source Sans Pro" w:cs="Source Sans Pro"/>
        </w:rPr>
        <w:t xml:space="preserve"> z możliwością</w:t>
      </w:r>
      <w:r w:rsidR="7E3D3CFE" w:rsidRPr="01311C62">
        <w:rPr>
          <w:rFonts w:ascii="Source Sans Pro" w:eastAsia="Source Sans Pro" w:hAnsi="Source Sans Pro" w:cs="Source Sans Pro"/>
        </w:rPr>
        <w:t xml:space="preserve"> pobrania do formatów CSV</w:t>
      </w:r>
      <w:r w:rsidR="001F539E">
        <w:rPr>
          <w:rFonts w:ascii="Source Sans Pro" w:eastAsia="Source Sans Pro" w:hAnsi="Source Sans Pro" w:cs="Source Sans Pro"/>
        </w:rPr>
        <w:t>.</w:t>
      </w:r>
    </w:p>
    <w:p w14:paraId="29F5A2ED" w14:textId="1A735A1C" w:rsidR="6E894B16" w:rsidRDefault="6E894B16"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rPr>
        <w:t>Możliwość wygenerowania unikalnego linku rejestracyjnego, który można udostępnić uczestnikom.</w:t>
      </w:r>
    </w:p>
    <w:p w14:paraId="2357D3C7" w14:textId="4D16C86F" w:rsidR="6E894B16" w:rsidRDefault="6E894B16"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rPr>
        <w:t>Możliwość sprawdzenia listy obecności bezpośrednio w systemie</w:t>
      </w:r>
    </w:p>
    <w:p w14:paraId="0851F35F" w14:textId="6CDD378B" w:rsidR="33EB67EB" w:rsidRDefault="33EB67EB" w:rsidP="00B0138B">
      <w:pPr>
        <w:pStyle w:val="Akapitzlist"/>
        <w:numPr>
          <w:ilvl w:val="2"/>
          <w:numId w:val="67"/>
        </w:numPr>
        <w:spacing w:after="0"/>
        <w:rPr>
          <w:rFonts w:ascii="Source Sans Pro" w:eastAsia="Source Sans Pro" w:hAnsi="Source Sans Pro" w:cs="Source Sans Pro"/>
        </w:rPr>
      </w:pPr>
      <w:r w:rsidRPr="01311C62">
        <w:rPr>
          <w:rFonts w:ascii="Source Sans Pro" w:eastAsia="Source Sans Pro" w:hAnsi="Source Sans Pro" w:cs="Source Sans Pro"/>
        </w:rPr>
        <w:t>Prowadzący powinien mieć dostęp do listy uczestników szkolenia z</w:t>
      </w:r>
      <w:r w:rsidR="00196C59">
        <w:rPr>
          <w:rFonts w:ascii="Source Sans Pro" w:eastAsia="Source Sans Pro" w:hAnsi="Source Sans Pro" w:cs="Source Sans Pro"/>
        </w:rPr>
        <w:t> </w:t>
      </w:r>
      <w:r w:rsidR="328DE095" w:rsidRPr="01311C62">
        <w:rPr>
          <w:rFonts w:ascii="Source Sans Pro" w:eastAsia="Source Sans Pro" w:hAnsi="Source Sans Pro" w:cs="Source Sans Pro"/>
        </w:rPr>
        <w:t>możliwością oznaczania obecności bezpośrednio w panelu.</w:t>
      </w:r>
    </w:p>
    <w:p w14:paraId="00E1EEFF" w14:textId="577ABE52" w:rsidR="33EB67EB" w:rsidRDefault="33EB67EB" w:rsidP="00B0138B">
      <w:pPr>
        <w:pStyle w:val="Akapitzlist"/>
        <w:numPr>
          <w:ilvl w:val="2"/>
          <w:numId w:val="67"/>
        </w:numPr>
        <w:spacing w:after="0"/>
        <w:rPr>
          <w:rFonts w:ascii="Source Sans Pro" w:eastAsia="Source Sans Pro" w:hAnsi="Source Sans Pro" w:cs="Source Sans Pro"/>
        </w:rPr>
      </w:pPr>
      <w:r w:rsidRPr="01311C62">
        <w:rPr>
          <w:rFonts w:ascii="Source Sans Pro" w:eastAsia="Source Sans Pro" w:hAnsi="Source Sans Pro" w:cs="Source Sans Pro"/>
        </w:rPr>
        <w:t xml:space="preserve">W przypadku szkoleń grupowych, takich jak </w:t>
      </w:r>
      <w:r w:rsidR="6826CD07" w:rsidRPr="01311C62">
        <w:rPr>
          <w:rFonts w:ascii="Source Sans Pro" w:eastAsia="Source Sans Pro" w:hAnsi="Source Sans Pro" w:cs="Source Sans Pro"/>
        </w:rPr>
        <w:t xml:space="preserve">np. </w:t>
      </w:r>
      <w:r w:rsidRPr="01311C62">
        <w:rPr>
          <w:rFonts w:ascii="Source Sans Pro" w:eastAsia="Source Sans Pro" w:hAnsi="Source Sans Pro" w:cs="Source Sans Pro"/>
        </w:rPr>
        <w:t>rady pedagogiczne, gdzie uczestnicy są zgłaszani zbiorczo, system powinien umożliwiać:</w:t>
      </w:r>
      <w:r w:rsidR="00C9702E" w:rsidRPr="01311C62">
        <w:rPr>
          <w:rFonts w:ascii="Source Sans Pro" w:eastAsia="Source Sans Pro" w:hAnsi="Source Sans Pro" w:cs="Source Sans Pro"/>
        </w:rPr>
        <w:t xml:space="preserve"> generowanie linku (i </w:t>
      </w:r>
      <w:proofErr w:type="spellStart"/>
      <w:r w:rsidR="00C9702E" w:rsidRPr="01311C62">
        <w:rPr>
          <w:rFonts w:ascii="Source Sans Pro" w:eastAsia="Source Sans Pro" w:hAnsi="Source Sans Pro" w:cs="Source Sans Pro"/>
        </w:rPr>
        <w:t>QR</w:t>
      </w:r>
      <w:r w:rsidR="719B8EF5" w:rsidRPr="01311C62">
        <w:rPr>
          <w:rFonts w:ascii="Source Sans Pro" w:eastAsia="Source Sans Pro" w:hAnsi="Source Sans Pro" w:cs="Source Sans Pro"/>
        </w:rPr>
        <w:t>c</w:t>
      </w:r>
      <w:r w:rsidR="00C9702E" w:rsidRPr="01311C62">
        <w:rPr>
          <w:rFonts w:ascii="Source Sans Pro" w:eastAsia="Source Sans Pro" w:hAnsi="Source Sans Pro" w:cs="Source Sans Pro"/>
        </w:rPr>
        <w:t>odu</w:t>
      </w:r>
      <w:proofErr w:type="spellEnd"/>
      <w:r w:rsidR="00C9702E" w:rsidRPr="01311C62">
        <w:rPr>
          <w:rFonts w:ascii="Source Sans Pro" w:eastAsia="Source Sans Pro" w:hAnsi="Source Sans Pro" w:cs="Source Sans Pro"/>
        </w:rPr>
        <w:t>) do listy obecności, który można udostępnić uczestnikom – kliknięcie w link pozwala na szybkie wpisanie się na listę obecności.</w:t>
      </w:r>
    </w:p>
    <w:p w14:paraId="7E603253" w14:textId="365F67BE" w:rsidR="6E500C59" w:rsidRDefault="6E500C59" w:rsidP="00B0138B">
      <w:pPr>
        <w:pStyle w:val="Akapitzlist"/>
        <w:numPr>
          <w:ilvl w:val="2"/>
          <w:numId w:val="67"/>
        </w:numPr>
        <w:spacing w:after="0"/>
        <w:rPr>
          <w:rFonts w:ascii="Source Sans Pro" w:eastAsia="Source Sans Pro" w:hAnsi="Source Sans Pro" w:cs="Source Sans Pro"/>
        </w:rPr>
      </w:pPr>
      <w:r w:rsidRPr="01311C62">
        <w:rPr>
          <w:rFonts w:ascii="Source Sans Pro" w:eastAsia="Source Sans Pro" w:hAnsi="Source Sans Pro" w:cs="Source Sans Pro"/>
        </w:rPr>
        <w:t xml:space="preserve">Opcja zatwierdzenia </w:t>
      </w:r>
      <w:r w:rsidR="4E128A1C" w:rsidRPr="01311C62">
        <w:rPr>
          <w:rFonts w:ascii="Source Sans Pro" w:eastAsia="Source Sans Pro" w:hAnsi="Source Sans Pro" w:cs="Source Sans Pro"/>
        </w:rPr>
        <w:t xml:space="preserve">przez prowadzącego </w:t>
      </w:r>
      <w:r w:rsidRPr="01311C62">
        <w:rPr>
          <w:rFonts w:ascii="Source Sans Pro" w:eastAsia="Source Sans Pro" w:hAnsi="Source Sans Pro" w:cs="Source Sans Pro"/>
        </w:rPr>
        <w:t>listy obecności po zakończeniu spotkania.</w:t>
      </w:r>
    </w:p>
    <w:p w14:paraId="579B6B43" w14:textId="3E107F76" w:rsidR="30472C37" w:rsidRDefault="30472C37" w:rsidP="00B0138B">
      <w:pPr>
        <w:pStyle w:val="Akapitzlist"/>
        <w:numPr>
          <w:ilvl w:val="2"/>
          <w:numId w:val="67"/>
        </w:numPr>
        <w:spacing w:after="0"/>
        <w:rPr>
          <w:rFonts w:ascii="Source Sans Pro" w:eastAsia="Source Sans Pro" w:hAnsi="Source Sans Pro" w:cs="Source Sans Pro"/>
        </w:rPr>
      </w:pPr>
      <w:r w:rsidRPr="01311C62">
        <w:rPr>
          <w:rFonts w:ascii="Source Sans Pro" w:eastAsia="Source Sans Pro" w:hAnsi="Source Sans Pro" w:cs="Source Sans Pro"/>
        </w:rPr>
        <w:t>Obecność na szkoleniu powinna być warunkiem generowania zaświadczenia ukończenia kursu – system automatycznie oznaczy, którzy uczestnicy spełniają ten wymóg.</w:t>
      </w:r>
    </w:p>
    <w:p w14:paraId="2B799BA2" w14:textId="126E00F8" w:rsidR="6AE05323" w:rsidRDefault="6AE05323"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rPr>
        <w:t>Dodawania i edycj</w:t>
      </w:r>
      <w:r w:rsidR="26D31B75" w:rsidRPr="01311C62">
        <w:rPr>
          <w:rFonts w:ascii="Source Sans Pro" w:eastAsia="Source Sans Pro" w:hAnsi="Source Sans Pro" w:cs="Source Sans Pro"/>
        </w:rPr>
        <w:t>a</w:t>
      </w:r>
      <w:r w:rsidRPr="01311C62">
        <w:rPr>
          <w:rFonts w:ascii="Source Sans Pro" w:eastAsia="Source Sans Pro" w:hAnsi="Source Sans Pro" w:cs="Source Sans Pro"/>
        </w:rPr>
        <w:t xml:space="preserve"> szkoleń (z procedurą akceptacji)</w:t>
      </w:r>
      <w:r w:rsidR="5819AC77"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5819AC77" w:rsidRPr="01311C62">
        <w:rPr>
          <w:rFonts w:ascii="Source Sans Pro" w:eastAsia="Source Sans Pro" w:hAnsi="Source Sans Pro" w:cs="Source Sans Pro"/>
        </w:rPr>
        <w:t xml:space="preserve"> </w:t>
      </w:r>
      <w:r w:rsidR="2BADFD65" w:rsidRPr="01311C62">
        <w:rPr>
          <w:rFonts w:ascii="Source Sans Pro" w:eastAsia="Source Sans Pro" w:hAnsi="Source Sans Pro" w:cs="Source Sans Pro"/>
        </w:rPr>
        <w:t>p</w:t>
      </w:r>
      <w:r w:rsidR="5819AC77" w:rsidRPr="01311C62">
        <w:rPr>
          <w:rFonts w:ascii="Source Sans Pro" w:eastAsia="Source Sans Pro" w:hAnsi="Source Sans Pro" w:cs="Source Sans Pro"/>
        </w:rPr>
        <w:t>rowadzący powinien mieć możliwość tworzenia nowych szkoleń oraz edycji istniejących, przy czym każda nowa propozycja lub modyfikacja powinna zostać zaakceptowana przez administratora/przełożonego.</w:t>
      </w:r>
      <w:r w:rsidR="689D5DF9" w:rsidRPr="01311C62">
        <w:rPr>
          <w:rFonts w:ascii="Source Sans Pro" w:eastAsia="Source Sans Pro" w:hAnsi="Source Sans Pro" w:cs="Source Sans Pro"/>
        </w:rPr>
        <w:t xml:space="preserve"> Akceptacja dotyczy zmian tylko w określonych obszarach.</w:t>
      </w:r>
    </w:p>
    <w:p w14:paraId="339509F7" w14:textId="13EA1F01" w:rsidR="5819AC77" w:rsidRDefault="5819AC77" w:rsidP="01311C62">
      <w:pPr>
        <w:pStyle w:val="Akapitzlist"/>
        <w:numPr>
          <w:ilvl w:val="0"/>
          <w:numId w:val="34"/>
        </w:numPr>
        <w:spacing w:after="0"/>
        <w:rPr>
          <w:rFonts w:ascii="Source Sans Pro" w:eastAsia="Source Sans Pro" w:hAnsi="Source Sans Pro" w:cs="Source Sans Pro"/>
        </w:rPr>
      </w:pPr>
      <w:r w:rsidRPr="01311C62">
        <w:rPr>
          <w:rFonts w:ascii="Source Sans Pro" w:eastAsia="Source Sans Pro" w:hAnsi="Source Sans Pro" w:cs="Source Sans Pro"/>
          <w:b/>
          <w:bCs/>
        </w:rPr>
        <w:t>Moduł materiałów szkoleniowych</w:t>
      </w:r>
      <w:r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prowadzący powinien mieć możliwość dodawania i zarządzania materiałami dydaktycznymi dla uczestników szkoleń (PDF, prezentacje, nagrania video, linki do zasobów itp.)</w:t>
      </w:r>
    </w:p>
    <w:p w14:paraId="7F29170E" w14:textId="7DE3B519" w:rsidR="5819AC77" w:rsidRDefault="5819AC77" w:rsidP="01311C62">
      <w:pPr>
        <w:pStyle w:val="Akapitzlist"/>
        <w:numPr>
          <w:ilvl w:val="0"/>
          <w:numId w:val="34"/>
        </w:numPr>
        <w:spacing w:after="0"/>
        <w:rPr>
          <w:rFonts w:ascii="Source Sans Pro" w:eastAsia="Source Sans Pro" w:hAnsi="Source Sans Pro" w:cs="Source Sans Pro"/>
        </w:rPr>
      </w:pPr>
      <w:r w:rsidRPr="01311C62">
        <w:rPr>
          <w:rFonts w:ascii="Source Sans Pro" w:eastAsia="Source Sans Pro" w:hAnsi="Source Sans Pro" w:cs="Source Sans Pro"/>
          <w:b/>
          <w:bCs/>
        </w:rPr>
        <w:t xml:space="preserve">Moduł komunikacji z uczestnikami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prowadzący powinien mieć możliwość kontaktu z uczestnikami zapisanymi na jego szkolenia</w:t>
      </w:r>
      <w:r w:rsidR="001F539E">
        <w:rPr>
          <w:rFonts w:ascii="Source Sans Pro" w:eastAsia="Source Sans Pro" w:hAnsi="Source Sans Pro" w:cs="Source Sans Pro"/>
        </w:rPr>
        <w:t>.</w:t>
      </w:r>
    </w:p>
    <w:p w14:paraId="2439D9B4" w14:textId="49E55279" w:rsidR="5819AC77" w:rsidRDefault="5819AC77" w:rsidP="01311C62">
      <w:pPr>
        <w:pStyle w:val="Akapitzlist"/>
        <w:numPr>
          <w:ilvl w:val="0"/>
          <w:numId w:val="34"/>
        </w:numPr>
        <w:spacing w:after="0"/>
        <w:rPr>
          <w:rFonts w:ascii="Source Sans Pro" w:eastAsia="Source Sans Pro" w:hAnsi="Source Sans Pro" w:cs="Source Sans Pro"/>
        </w:rPr>
      </w:pPr>
      <w:r w:rsidRPr="01311C62">
        <w:rPr>
          <w:rFonts w:ascii="Source Sans Pro" w:eastAsia="Source Sans Pro" w:hAnsi="Source Sans Pro" w:cs="Source Sans Pro"/>
          <w:b/>
          <w:bCs/>
        </w:rPr>
        <w:t xml:space="preserve">Moduł oceny i ewaluacji szkoleń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po zakończeniu szkolenia prowadzący powinien mieć możliwość przeglądania wyników ewaluacji, aby mógł dostosować przyszłe szkolenia do potrzeb uczestników.</w:t>
      </w:r>
    </w:p>
    <w:p w14:paraId="28788942" w14:textId="09C936B7" w:rsidR="5CB8C047" w:rsidRDefault="5CB8C047" w:rsidP="01311C62">
      <w:pPr>
        <w:pStyle w:val="Akapitzlist"/>
        <w:numPr>
          <w:ilvl w:val="0"/>
          <w:numId w:val="34"/>
        </w:numPr>
        <w:spacing w:after="0"/>
        <w:jc w:val="both"/>
        <w:rPr>
          <w:rFonts w:ascii="Source Sans Pro" w:eastAsia="Source Sans Pro" w:hAnsi="Source Sans Pro" w:cs="Source Sans Pro"/>
          <w:b/>
          <w:bCs/>
        </w:rPr>
      </w:pPr>
      <w:r w:rsidRPr="01311C62">
        <w:rPr>
          <w:rFonts w:ascii="Source Sans Pro" w:eastAsia="Source Sans Pro" w:hAnsi="Source Sans Pro" w:cs="Source Sans Pro"/>
          <w:b/>
          <w:bCs/>
        </w:rPr>
        <w:lastRenderedPageBreak/>
        <w:t>Moduł Moja dokumentacja</w:t>
      </w:r>
    </w:p>
    <w:p w14:paraId="5A86BD72" w14:textId="4214728A" w:rsidR="3DE8B78E" w:rsidRDefault="10EFDA93"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b/>
          <w:bCs/>
        </w:rPr>
        <w:t>Programy szkoleń</w:t>
      </w:r>
      <w:r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szczegółow</w:t>
      </w:r>
      <w:r w:rsidR="43F206C2" w:rsidRPr="01311C62">
        <w:rPr>
          <w:rFonts w:ascii="Source Sans Pro" w:eastAsia="Source Sans Pro" w:hAnsi="Source Sans Pro" w:cs="Source Sans Pro"/>
        </w:rPr>
        <w:t>e</w:t>
      </w:r>
      <w:r w:rsidRPr="01311C62">
        <w:rPr>
          <w:rFonts w:ascii="Source Sans Pro" w:eastAsia="Source Sans Pro" w:hAnsi="Source Sans Pro" w:cs="Source Sans Pro"/>
        </w:rPr>
        <w:t xml:space="preserve"> program</w:t>
      </w:r>
      <w:r w:rsidR="71A355D4" w:rsidRPr="01311C62">
        <w:rPr>
          <w:rFonts w:ascii="Source Sans Pro" w:eastAsia="Source Sans Pro" w:hAnsi="Source Sans Pro" w:cs="Source Sans Pro"/>
        </w:rPr>
        <w:t>y</w:t>
      </w:r>
      <w:r w:rsidRPr="01311C62">
        <w:rPr>
          <w:rFonts w:ascii="Source Sans Pro" w:eastAsia="Source Sans Pro" w:hAnsi="Source Sans Pro" w:cs="Source Sans Pro"/>
        </w:rPr>
        <w:t xml:space="preserve"> prowadzonych form doskonalenia, zawierając</w:t>
      </w:r>
      <w:r w:rsidR="1C6D4BC9" w:rsidRPr="01311C62">
        <w:rPr>
          <w:rFonts w:ascii="Source Sans Pro" w:eastAsia="Source Sans Pro" w:hAnsi="Source Sans Pro" w:cs="Source Sans Pro"/>
        </w:rPr>
        <w:t>e</w:t>
      </w:r>
      <w:r w:rsidR="0FA469FD" w:rsidRPr="01311C62">
        <w:rPr>
          <w:rFonts w:ascii="Source Sans Pro" w:eastAsia="Source Sans Pro" w:hAnsi="Source Sans Pro" w:cs="Source Sans Pro"/>
        </w:rPr>
        <w:t xml:space="preserve"> dane wymagane przez organizatora (wg aktualnie obowiązującego wzoru, m.in.</w:t>
      </w:r>
      <w:r w:rsidRPr="01311C62">
        <w:rPr>
          <w:rFonts w:ascii="Source Sans Pro" w:eastAsia="Source Sans Pro" w:hAnsi="Source Sans Pro" w:cs="Source Sans Pro"/>
        </w:rPr>
        <w:t xml:space="preserve"> cele i </w:t>
      </w:r>
      <w:r w:rsidR="36F88A6C" w:rsidRPr="01311C62">
        <w:rPr>
          <w:rFonts w:ascii="Source Sans Pro" w:eastAsia="Source Sans Pro" w:hAnsi="Source Sans Pro" w:cs="Source Sans Pro"/>
        </w:rPr>
        <w:t>plan</w:t>
      </w:r>
      <w:r w:rsidR="60CF33B0" w:rsidRPr="01311C62">
        <w:rPr>
          <w:rFonts w:ascii="Source Sans Pro" w:eastAsia="Source Sans Pro" w:hAnsi="Source Sans Pro" w:cs="Source Sans Pro"/>
        </w:rPr>
        <w:t xml:space="preserve"> </w:t>
      </w:r>
      <w:r w:rsidRPr="01311C62">
        <w:rPr>
          <w:rFonts w:ascii="Source Sans Pro" w:eastAsia="Source Sans Pro" w:hAnsi="Source Sans Pro" w:cs="Source Sans Pro"/>
        </w:rPr>
        <w:t>szkolenia, metody i</w:t>
      </w:r>
      <w:r w:rsidR="00196C59">
        <w:rPr>
          <w:rFonts w:ascii="Source Sans Pro" w:eastAsia="Source Sans Pro" w:hAnsi="Source Sans Pro" w:cs="Source Sans Pro"/>
        </w:rPr>
        <w:t> </w:t>
      </w:r>
      <w:r w:rsidRPr="01311C62">
        <w:rPr>
          <w:rFonts w:ascii="Source Sans Pro" w:eastAsia="Source Sans Pro" w:hAnsi="Source Sans Pro" w:cs="Source Sans Pro"/>
        </w:rPr>
        <w:t>formy pracy,</w:t>
      </w:r>
      <w:r w:rsidR="740B0916" w:rsidRPr="01311C62">
        <w:rPr>
          <w:rFonts w:ascii="Source Sans Pro" w:eastAsia="Source Sans Pro" w:hAnsi="Source Sans Pro" w:cs="Source Sans Pro"/>
        </w:rPr>
        <w:t xml:space="preserve"> bibliografie</w:t>
      </w:r>
      <w:r w:rsidR="3D09EF4F" w:rsidRPr="01311C62">
        <w:rPr>
          <w:rFonts w:ascii="Source Sans Pro" w:eastAsia="Source Sans Pro" w:hAnsi="Source Sans Pro" w:cs="Source Sans Pro"/>
        </w:rPr>
        <w:t>)</w:t>
      </w:r>
      <w:r w:rsidR="28050A31" w:rsidRPr="01311C62">
        <w:rPr>
          <w:rFonts w:ascii="Source Sans Pro" w:eastAsia="Source Sans Pro" w:hAnsi="Source Sans Pro" w:cs="Source Sans Pro"/>
        </w:rPr>
        <w:t xml:space="preserve">. </w:t>
      </w:r>
      <w:r w:rsidR="702C4F4B" w:rsidRPr="01311C62">
        <w:rPr>
          <w:rFonts w:ascii="Source Sans Pro" w:eastAsia="Source Sans Pro" w:hAnsi="Source Sans Pro" w:cs="Source Sans Pro"/>
        </w:rPr>
        <w:t xml:space="preserve">Widok w systemie: </w:t>
      </w:r>
      <w:r w:rsidR="28AB03EA" w:rsidRPr="01311C62">
        <w:rPr>
          <w:rFonts w:ascii="Source Sans Pro" w:eastAsia="Source Sans Pro" w:hAnsi="Source Sans Pro" w:cs="Source Sans Pro"/>
        </w:rPr>
        <w:t xml:space="preserve">Biblioteka </w:t>
      </w:r>
      <w:r w:rsidR="702C4F4B" w:rsidRPr="01311C62">
        <w:rPr>
          <w:rFonts w:ascii="Source Sans Pro" w:eastAsia="Source Sans Pro" w:hAnsi="Source Sans Pro" w:cs="Source Sans Pro"/>
        </w:rPr>
        <w:t>gotowych programów z możliwością filtrowania według różnych kryteriów; powiązanie programu z konkretnymi szkoleniami</w:t>
      </w:r>
      <w:r w:rsidR="62D1E363" w:rsidRPr="01311C62">
        <w:rPr>
          <w:rFonts w:ascii="Source Sans Pro" w:eastAsia="Source Sans Pro" w:hAnsi="Source Sans Pro" w:cs="Source Sans Pro"/>
        </w:rPr>
        <w:t>;</w:t>
      </w:r>
      <w:r w:rsidR="702C4F4B" w:rsidRPr="01311C62">
        <w:rPr>
          <w:rFonts w:ascii="Source Sans Pro" w:eastAsia="Source Sans Pro" w:hAnsi="Source Sans Pro" w:cs="Source Sans Pro"/>
        </w:rPr>
        <w:t xml:space="preserve"> opcja edycji i</w:t>
      </w:r>
      <w:r w:rsidR="00196C59">
        <w:rPr>
          <w:rFonts w:ascii="Source Sans Pro" w:eastAsia="Source Sans Pro" w:hAnsi="Source Sans Pro" w:cs="Source Sans Pro"/>
        </w:rPr>
        <w:t> </w:t>
      </w:r>
      <w:r w:rsidR="702C4F4B" w:rsidRPr="01311C62">
        <w:rPr>
          <w:rFonts w:ascii="Source Sans Pro" w:eastAsia="Source Sans Pro" w:hAnsi="Source Sans Pro" w:cs="Source Sans Pro"/>
        </w:rPr>
        <w:t>zatwierdzania przez uprawnione osoby.</w:t>
      </w:r>
    </w:p>
    <w:p w14:paraId="314B696B" w14:textId="5E293DBF" w:rsidR="3DE8B78E" w:rsidRDefault="486F24D4"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b/>
          <w:bCs/>
        </w:rPr>
        <w:t>Karty zadań</w:t>
      </w:r>
      <w:r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692E04FC" w:rsidRPr="01311C62">
        <w:rPr>
          <w:rFonts w:ascii="Source Sans Pro" w:eastAsia="Source Sans Pro" w:hAnsi="Source Sans Pro" w:cs="Source Sans Pro"/>
        </w:rPr>
        <w:t xml:space="preserve"> służ</w:t>
      </w:r>
      <w:r w:rsidR="51FFB40D" w:rsidRPr="01311C62">
        <w:rPr>
          <w:rFonts w:ascii="Source Sans Pro" w:eastAsia="Source Sans Pro" w:hAnsi="Source Sans Pro" w:cs="Source Sans Pro"/>
        </w:rPr>
        <w:t>ą</w:t>
      </w:r>
      <w:r w:rsidR="692E04FC" w:rsidRPr="01311C62">
        <w:rPr>
          <w:rFonts w:ascii="Source Sans Pro" w:eastAsia="Source Sans Pro" w:hAnsi="Source Sans Pro" w:cs="Source Sans Pro"/>
        </w:rPr>
        <w:t xml:space="preserve"> do rozliczania przeprowadzonych szkoleń przez nauczycieli. Umożliwia</w:t>
      </w:r>
      <w:r w:rsidR="617B99B7" w:rsidRPr="01311C62">
        <w:rPr>
          <w:rFonts w:ascii="Source Sans Pro" w:eastAsia="Source Sans Pro" w:hAnsi="Source Sans Pro" w:cs="Source Sans Pro"/>
        </w:rPr>
        <w:t>ją</w:t>
      </w:r>
      <w:r w:rsidR="692E04FC" w:rsidRPr="01311C62">
        <w:rPr>
          <w:rFonts w:ascii="Source Sans Pro" w:eastAsia="Source Sans Pro" w:hAnsi="Source Sans Pro" w:cs="Source Sans Pro"/>
        </w:rPr>
        <w:t xml:space="preserve"> rejestrowanie rzeczywistej realizacji szkolenia oraz jego zgodności z planem, co stanowi podstawę do raportowania i rozliczeń godzin pracy. Widok w systemie: Automatyczne uzupełnianie części danych na podstawie programu; </w:t>
      </w:r>
      <w:r w:rsidR="1275BEDA" w:rsidRPr="01311C62">
        <w:rPr>
          <w:rFonts w:ascii="Source Sans Pro" w:eastAsia="Source Sans Pro" w:hAnsi="Source Sans Pro" w:cs="Source Sans Pro"/>
        </w:rPr>
        <w:t>Możliwość ręcznego uzupełnienia i edycji pól dotyczących realizacji; Możliwość zatwierdzania przez przełożonego</w:t>
      </w:r>
    </w:p>
    <w:p w14:paraId="39BF8754" w14:textId="77377F6C" w:rsidR="1275BEDA" w:rsidRDefault="1275BEDA"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b/>
          <w:bCs/>
        </w:rPr>
        <w:t>Harmonogramy</w:t>
      </w:r>
      <w:r w:rsidRPr="01311C62">
        <w:rPr>
          <w:rFonts w:ascii="Source Sans Pro" w:eastAsia="Source Sans Pro" w:hAnsi="Source Sans Pro" w:cs="Source Sans Pro"/>
        </w:rPr>
        <w:t xml:space="preserve">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w:t>
      </w:r>
      <w:r w:rsidR="44AF4B37" w:rsidRPr="01311C62">
        <w:rPr>
          <w:rFonts w:ascii="Source Sans Pro" w:eastAsia="Source Sans Pro" w:hAnsi="Source Sans Pro" w:cs="Source Sans Pro"/>
        </w:rPr>
        <w:t>obejmują tygodniowe</w:t>
      </w:r>
      <w:r w:rsidR="692D724E" w:rsidRPr="01311C62">
        <w:rPr>
          <w:rFonts w:ascii="Source Sans Pro" w:eastAsia="Source Sans Pro" w:hAnsi="Source Sans Pro" w:cs="Source Sans Pro"/>
        </w:rPr>
        <w:t xml:space="preserve"> plany pracy</w:t>
      </w:r>
      <w:r w:rsidR="44AF4B37" w:rsidRPr="01311C62">
        <w:rPr>
          <w:rFonts w:ascii="Source Sans Pro" w:eastAsia="Source Sans Pro" w:hAnsi="Source Sans Pro" w:cs="Source Sans Pro"/>
        </w:rPr>
        <w:t xml:space="preserve"> nauczycieli, które są zatwierdzane przez przełożonego. Użytkownicy mogą wprowadzać zmiany w trakcie tygodnia, a wszelkie modyfikacje są automatycznie rejestrowane</w:t>
      </w:r>
      <w:r w:rsidR="620DB4B1" w:rsidRPr="01311C62">
        <w:rPr>
          <w:rFonts w:ascii="Source Sans Pro" w:eastAsia="Source Sans Pro" w:hAnsi="Source Sans Pro" w:cs="Source Sans Pro"/>
        </w:rPr>
        <w:t xml:space="preserve"> </w:t>
      </w:r>
      <w:r w:rsidR="6B3D1F75" w:rsidRPr="01311C62">
        <w:rPr>
          <w:rFonts w:ascii="Source Sans Pro" w:eastAsia="Source Sans Pro" w:hAnsi="Source Sans Pro" w:cs="Source Sans Pro"/>
        </w:rPr>
        <w:t>i</w:t>
      </w:r>
      <w:r w:rsidR="00196C59">
        <w:rPr>
          <w:rFonts w:ascii="Source Sans Pro" w:eastAsia="Source Sans Pro" w:hAnsi="Source Sans Pro" w:cs="Source Sans Pro"/>
        </w:rPr>
        <w:t> </w:t>
      </w:r>
      <w:r w:rsidR="620DB4B1" w:rsidRPr="01311C62">
        <w:rPr>
          <w:rFonts w:ascii="Source Sans Pro" w:eastAsia="Source Sans Pro" w:hAnsi="Source Sans Pro" w:cs="Source Sans Pro"/>
        </w:rPr>
        <w:t>wymagają zatwierdzenia przez przełożonego</w:t>
      </w:r>
      <w:r w:rsidR="44AF4B37" w:rsidRPr="01311C62">
        <w:rPr>
          <w:rFonts w:ascii="Source Sans Pro" w:eastAsia="Source Sans Pro" w:hAnsi="Source Sans Pro" w:cs="Source Sans Pro"/>
        </w:rPr>
        <w:t>.</w:t>
      </w:r>
    </w:p>
    <w:p w14:paraId="199F01EF" w14:textId="1B4A03FE" w:rsidR="2D6F1F4E" w:rsidRDefault="2D6F1F4E" w:rsidP="01311C62">
      <w:pPr>
        <w:pStyle w:val="Akapitzlist"/>
        <w:numPr>
          <w:ilvl w:val="1"/>
          <w:numId w:val="34"/>
        </w:numPr>
        <w:spacing w:after="0"/>
        <w:rPr>
          <w:rFonts w:ascii="Source Sans Pro" w:eastAsia="Source Sans Pro" w:hAnsi="Source Sans Pro" w:cs="Source Sans Pro"/>
        </w:rPr>
      </w:pPr>
      <w:r w:rsidRPr="01311C62">
        <w:rPr>
          <w:rFonts w:ascii="Source Sans Pro" w:eastAsia="Source Sans Pro" w:hAnsi="Source Sans Pro" w:cs="Source Sans Pro"/>
          <w:b/>
          <w:bCs/>
        </w:rPr>
        <w:t>Sprawozdania</w:t>
      </w:r>
      <w:r w:rsidR="01417C53" w:rsidRPr="01311C62">
        <w:rPr>
          <w:rFonts w:ascii="Source Sans Pro" w:eastAsia="Source Sans Pro" w:hAnsi="Source Sans Pro" w:cs="Source Sans Pro"/>
          <w:b/>
          <w:bCs/>
        </w:rPr>
        <w:t xml:space="preserve"> </w:t>
      </w:r>
      <w:r w:rsidR="00B0138B">
        <w:rPr>
          <w:rFonts w:ascii="Source Sans Pro" w:eastAsia="Source Sans Pro" w:hAnsi="Source Sans Pro" w:cs="Source Sans Pro"/>
        </w:rPr>
        <w:t>–</w:t>
      </w:r>
      <w:r w:rsidRPr="01311C62">
        <w:rPr>
          <w:rFonts w:ascii="Source Sans Pro" w:eastAsia="Source Sans Pro" w:hAnsi="Source Sans Pro" w:cs="Source Sans Pro"/>
        </w:rPr>
        <w:t xml:space="preserve"> obejmują wszystkie szkolenia z oferty szkoleń oraz dodatkowe działania nieujęte w ofercie, takie jak przygotowania, prace zespołowe i inne aktywności. System automatycznie pobiera dane z</w:t>
      </w:r>
      <w:r w:rsidR="00196C59">
        <w:rPr>
          <w:rFonts w:ascii="Source Sans Pro" w:eastAsia="Source Sans Pro" w:hAnsi="Source Sans Pro" w:cs="Source Sans Pro"/>
        </w:rPr>
        <w:t> </w:t>
      </w:r>
      <w:r w:rsidRPr="01311C62">
        <w:rPr>
          <w:rFonts w:ascii="Source Sans Pro" w:eastAsia="Source Sans Pro" w:hAnsi="Source Sans Pro" w:cs="Source Sans Pro"/>
        </w:rPr>
        <w:t>harmonogramów i kart zadań, umożliwiając uzupełnianie informacji o</w:t>
      </w:r>
      <w:r w:rsidR="00567ADD">
        <w:rPr>
          <w:rFonts w:ascii="Source Sans Pro" w:eastAsia="Source Sans Pro" w:hAnsi="Source Sans Pro" w:cs="Source Sans Pro"/>
        </w:rPr>
        <w:t> </w:t>
      </w:r>
      <w:r w:rsidRPr="01311C62">
        <w:rPr>
          <w:rFonts w:ascii="Source Sans Pro" w:eastAsia="Source Sans Pro" w:hAnsi="Source Sans Pro" w:cs="Source Sans Pro"/>
        </w:rPr>
        <w:t>rzeczywistej realizacji działań. Sprawozdania po</w:t>
      </w:r>
      <w:r w:rsidR="5B94B436" w:rsidRPr="01311C62">
        <w:rPr>
          <w:rFonts w:ascii="Source Sans Pro" w:eastAsia="Source Sans Pro" w:hAnsi="Source Sans Pro" w:cs="Source Sans Pro"/>
        </w:rPr>
        <w:t xml:space="preserve">winny podlegać </w:t>
      </w:r>
      <w:r w:rsidRPr="01311C62">
        <w:rPr>
          <w:rFonts w:ascii="Source Sans Pro" w:eastAsia="Source Sans Pro" w:hAnsi="Source Sans Pro" w:cs="Source Sans Pro"/>
        </w:rPr>
        <w:t>weryfikacji i zatwierdzeniu przez przełożonego.</w:t>
      </w:r>
    </w:p>
    <w:p w14:paraId="0F541D75" w14:textId="23A78994" w:rsidR="4CFCDA3B" w:rsidRDefault="638741B4" w:rsidP="01311C62">
      <w:pPr>
        <w:pStyle w:val="Akapitzlist"/>
        <w:numPr>
          <w:ilvl w:val="0"/>
          <w:numId w:val="34"/>
        </w:numPr>
        <w:spacing w:after="0"/>
        <w:rPr>
          <w:rFonts w:ascii="Source Sans Pro" w:eastAsia="Source Sans Pro" w:hAnsi="Source Sans Pro" w:cs="Source Sans Pro"/>
        </w:rPr>
      </w:pPr>
      <w:r w:rsidRPr="01311C62">
        <w:rPr>
          <w:rFonts w:ascii="Source Sans Pro" w:eastAsia="Source Sans Pro" w:hAnsi="Source Sans Pro" w:cs="Source Sans Pro"/>
          <w:b/>
          <w:bCs/>
        </w:rPr>
        <w:t xml:space="preserve">Moduł </w:t>
      </w:r>
      <w:r w:rsidR="4CFCDA3B" w:rsidRPr="01311C62">
        <w:rPr>
          <w:rFonts w:ascii="Source Sans Pro" w:eastAsia="Source Sans Pro" w:hAnsi="Source Sans Pro" w:cs="Source Sans Pro"/>
          <w:b/>
          <w:bCs/>
        </w:rPr>
        <w:t>materiałów szkoleniowych</w:t>
      </w:r>
      <w:r w:rsidR="4CFCDA3B" w:rsidRPr="01311C62">
        <w:rPr>
          <w:rFonts w:ascii="Source Sans Pro" w:eastAsia="Source Sans Pro" w:hAnsi="Source Sans Pro" w:cs="Source Sans Pro"/>
        </w:rPr>
        <w:t xml:space="preserve"> z możliwością przypisania do szkolenia</w:t>
      </w:r>
      <w:r w:rsidR="001F539E">
        <w:rPr>
          <w:rFonts w:ascii="Source Sans Pro" w:eastAsia="Source Sans Pro" w:hAnsi="Source Sans Pro" w:cs="Source Sans Pro"/>
        </w:rPr>
        <w:t>.</w:t>
      </w:r>
    </w:p>
    <w:p w14:paraId="132A3AC8" w14:textId="5A5005C9" w:rsidR="42ACEF0E" w:rsidRDefault="42ACEF0E" w:rsidP="01311C62">
      <w:pPr>
        <w:spacing w:after="0"/>
        <w:jc w:val="both"/>
        <w:rPr>
          <w:rFonts w:ascii="Source Sans Pro" w:eastAsia="Source Sans Pro" w:hAnsi="Source Sans Pro" w:cs="Source Sans Pro"/>
        </w:rPr>
      </w:pPr>
    </w:p>
    <w:p w14:paraId="33048328" w14:textId="77777777" w:rsidR="00B0138B" w:rsidRDefault="00B0138B" w:rsidP="01311C62">
      <w:pPr>
        <w:pStyle w:val="Nagwek3"/>
      </w:pPr>
      <w:r>
        <w:br w:type="page"/>
      </w:r>
    </w:p>
    <w:p w14:paraId="5BBD29AA" w14:textId="5CF16034" w:rsidR="4649643A" w:rsidRDefault="4649643A" w:rsidP="01311C62">
      <w:pPr>
        <w:pStyle w:val="Nagwek3"/>
        <w:rPr>
          <w:rFonts w:ascii="Source Sans Pro" w:eastAsia="Source Sans Pro" w:hAnsi="Source Sans Pro" w:cs="Source Sans Pro"/>
          <w:sz w:val="24"/>
          <w:szCs w:val="24"/>
        </w:rPr>
      </w:pPr>
      <w:r>
        <w:lastRenderedPageBreak/>
        <w:t>Panel administratora</w:t>
      </w:r>
      <w:r w:rsidR="18C605D7">
        <w:t xml:space="preserve"> – role administracyjne i uprawnienia</w:t>
      </w:r>
    </w:p>
    <w:p w14:paraId="3083B15A" w14:textId="565F5545" w:rsidR="5E09B8E2" w:rsidRDefault="5E09B8E2" w:rsidP="00B0138B">
      <w:p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Zarządzanie rolami powinno uwzględniać podział na Organizatorów</w:t>
      </w:r>
      <w:r w:rsidR="3A6E5A53" w:rsidRPr="01311C62">
        <w:rPr>
          <w:rFonts w:ascii="Source Sans Pro" w:eastAsia="Source Sans Pro" w:hAnsi="Source Sans Pro" w:cs="Source Sans Pro"/>
        </w:rPr>
        <w:t xml:space="preserve"> wg struktury</w:t>
      </w:r>
      <w:r w:rsidR="7E56495E" w:rsidRPr="01311C62">
        <w:rPr>
          <w:rFonts w:ascii="Source Sans Pro" w:eastAsia="Source Sans Pro" w:hAnsi="Source Sans Pro" w:cs="Source Sans Pro"/>
        </w:rPr>
        <w:t xml:space="preserve"> drzewiastej umożliwiającej </w:t>
      </w:r>
      <w:r w:rsidR="7632CAB2" w:rsidRPr="01311C62">
        <w:rPr>
          <w:rFonts w:ascii="Source Sans Pro" w:eastAsia="Source Sans Pro" w:hAnsi="Source Sans Pro" w:cs="Source Sans Pro"/>
        </w:rPr>
        <w:t>ograniczanie uprawnień i elastyczne przypisywanie odpowiednich ról do jednostek podległych</w:t>
      </w:r>
      <w:r w:rsidR="3A6E5A53" w:rsidRPr="01311C62">
        <w:rPr>
          <w:rFonts w:ascii="Source Sans Pro" w:eastAsia="Source Sans Pro" w:hAnsi="Source Sans Pro" w:cs="Source Sans Pro"/>
        </w:rPr>
        <w:t>:</w:t>
      </w:r>
    </w:p>
    <w:p w14:paraId="5521B326" w14:textId="363D4AA1" w:rsidR="3A6E5A53" w:rsidRDefault="3A6E5A53" w:rsidP="00B0138B">
      <w:pPr>
        <w:pStyle w:val="Akapitzlist"/>
        <w:numPr>
          <w:ilvl w:val="0"/>
          <w:numId w:val="5"/>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PZPW – jednostka nadrzędna</w:t>
      </w:r>
    </w:p>
    <w:p w14:paraId="17CE3177" w14:textId="139FA6C0" w:rsidR="59A6DB90" w:rsidRDefault="59A6DB90" w:rsidP="00B0138B">
      <w:pPr>
        <w:pStyle w:val="Akapitzlist"/>
        <w:numPr>
          <w:ilvl w:val="0"/>
          <w:numId w:val="5"/>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Jednostki podległe</w:t>
      </w:r>
    </w:p>
    <w:p w14:paraId="47A2EFB2" w14:textId="784BE9E6" w:rsidR="18C605D7" w:rsidRDefault="18C605D7" w:rsidP="00B0138B">
      <w:p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System powinien obsługiwać mechanizm ról i uprawnień, umożliwiający administratorom nadawanie i kontrolowanie dostępu do poszczególnych funkcji. Przewiduje się m.in.:</w:t>
      </w:r>
    </w:p>
    <w:p w14:paraId="2D5C593E" w14:textId="6B067E27" w:rsidR="18C605D7" w:rsidRDefault="18C605D7" w:rsidP="00B0138B">
      <w:pPr>
        <w:pStyle w:val="Akapitzlist"/>
        <w:numPr>
          <w:ilvl w:val="0"/>
          <w:numId w:val="72"/>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 xml:space="preserve">Administratora globalnego – pełny dostęp do wszystkich </w:t>
      </w:r>
      <w:r w:rsidR="14E2A13E" w:rsidRPr="01311C62">
        <w:rPr>
          <w:rFonts w:ascii="Source Sans Pro" w:eastAsia="Source Sans Pro" w:hAnsi="Source Sans Pro" w:cs="Source Sans Pro"/>
        </w:rPr>
        <w:t xml:space="preserve">modułów i </w:t>
      </w:r>
      <w:r w:rsidRPr="01311C62">
        <w:rPr>
          <w:rFonts w:ascii="Source Sans Pro" w:eastAsia="Source Sans Pro" w:hAnsi="Source Sans Pro" w:cs="Source Sans Pro"/>
        </w:rPr>
        <w:t>ustawień systemu, możliwość zarządzania użytkownikami oraz konfigurowania ról.</w:t>
      </w:r>
    </w:p>
    <w:p w14:paraId="27E260F6" w14:textId="21452FA2" w:rsidR="18C605D7" w:rsidRDefault="18C605D7" w:rsidP="00B0138B">
      <w:pPr>
        <w:pStyle w:val="Akapitzlist"/>
        <w:numPr>
          <w:ilvl w:val="0"/>
          <w:numId w:val="72"/>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 xml:space="preserve">Koordynatora szkoleń – </w:t>
      </w:r>
      <w:r w:rsidR="7247A79B" w:rsidRPr="01311C62">
        <w:rPr>
          <w:rFonts w:ascii="Source Sans Pro" w:eastAsia="Source Sans Pro" w:hAnsi="Source Sans Pro" w:cs="Source Sans Pro"/>
        </w:rPr>
        <w:t>odpowiedzialny</w:t>
      </w:r>
      <w:r w:rsidRPr="01311C62">
        <w:rPr>
          <w:rFonts w:ascii="Source Sans Pro" w:eastAsia="Source Sans Pro" w:hAnsi="Source Sans Pro" w:cs="Source Sans Pro"/>
        </w:rPr>
        <w:t xml:space="preserve"> za zarządzanie ofertą szkoleniową, zatwierdzanie nowych </w:t>
      </w:r>
      <w:r w:rsidR="1BF48EEB" w:rsidRPr="01311C62">
        <w:rPr>
          <w:rFonts w:ascii="Source Sans Pro" w:eastAsia="Source Sans Pro" w:hAnsi="Source Sans Pro" w:cs="Source Sans Pro"/>
        </w:rPr>
        <w:t>szkoleń</w:t>
      </w:r>
      <w:r w:rsidRPr="01311C62">
        <w:rPr>
          <w:rFonts w:ascii="Source Sans Pro" w:eastAsia="Source Sans Pro" w:hAnsi="Source Sans Pro" w:cs="Source Sans Pro"/>
        </w:rPr>
        <w:t>, monitorowanie zapisów i organizację</w:t>
      </w:r>
      <w:r w:rsidR="5A1CC898" w:rsidRPr="01311C62">
        <w:rPr>
          <w:rFonts w:ascii="Source Sans Pro" w:eastAsia="Source Sans Pro" w:hAnsi="Source Sans Pro" w:cs="Source Sans Pro"/>
        </w:rPr>
        <w:t xml:space="preserve">, </w:t>
      </w:r>
      <w:r w:rsidRPr="01311C62">
        <w:rPr>
          <w:rFonts w:ascii="Source Sans Pro" w:eastAsia="Source Sans Pro" w:hAnsi="Source Sans Pro" w:cs="Source Sans Pro"/>
        </w:rPr>
        <w:t>zgłoszenia uczestników, weryfikację list obecności i ewentualne anulacje zapisów.</w:t>
      </w:r>
    </w:p>
    <w:p w14:paraId="67A62D23" w14:textId="25FFA72A" w:rsidR="18C605D7" w:rsidRDefault="18C605D7" w:rsidP="00B0138B">
      <w:pPr>
        <w:pStyle w:val="Akapitzlist"/>
        <w:numPr>
          <w:ilvl w:val="0"/>
          <w:numId w:val="72"/>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 xml:space="preserve">Administratora ds. finansowych (księgowość) – zarządza fakturami, rozliczeniami, płatnościami za </w:t>
      </w:r>
      <w:r w:rsidR="61244845" w:rsidRPr="01311C62">
        <w:rPr>
          <w:rFonts w:ascii="Source Sans Pro" w:eastAsia="Source Sans Pro" w:hAnsi="Source Sans Pro" w:cs="Source Sans Pro"/>
        </w:rPr>
        <w:t xml:space="preserve">szkolenia </w:t>
      </w:r>
      <w:r w:rsidRPr="01311C62">
        <w:rPr>
          <w:rFonts w:ascii="Source Sans Pro" w:eastAsia="Source Sans Pro" w:hAnsi="Source Sans Pro" w:cs="Source Sans Pro"/>
        </w:rPr>
        <w:t>oraz rozlicza</w:t>
      </w:r>
      <w:r w:rsidR="41695E38" w:rsidRPr="01311C62">
        <w:rPr>
          <w:rFonts w:ascii="Source Sans Pro" w:eastAsia="Source Sans Pro" w:hAnsi="Source Sans Pro" w:cs="Source Sans Pro"/>
        </w:rPr>
        <w:t xml:space="preserve"> </w:t>
      </w:r>
      <w:r w:rsidR="02ADC515" w:rsidRPr="01311C62">
        <w:rPr>
          <w:rFonts w:ascii="Source Sans Pro" w:eastAsia="Source Sans Pro" w:hAnsi="Source Sans Pro" w:cs="Source Sans Pro"/>
        </w:rPr>
        <w:t>rady p</w:t>
      </w:r>
      <w:r w:rsidRPr="01311C62">
        <w:rPr>
          <w:rFonts w:ascii="Source Sans Pro" w:eastAsia="Source Sans Pro" w:hAnsi="Source Sans Pro" w:cs="Source Sans Pro"/>
        </w:rPr>
        <w:t>edagogiczn</w:t>
      </w:r>
      <w:r w:rsidR="50724030" w:rsidRPr="01311C62">
        <w:rPr>
          <w:rFonts w:ascii="Source Sans Pro" w:eastAsia="Source Sans Pro" w:hAnsi="Source Sans Pro" w:cs="Source Sans Pro"/>
        </w:rPr>
        <w:t>e</w:t>
      </w:r>
      <w:r w:rsidRPr="01311C62">
        <w:rPr>
          <w:rFonts w:ascii="Source Sans Pro" w:eastAsia="Source Sans Pro" w:hAnsi="Source Sans Pro" w:cs="Source Sans Pro"/>
        </w:rPr>
        <w:t>.</w:t>
      </w:r>
    </w:p>
    <w:p w14:paraId="64A544E5" w14:textId="52826DD3" w:rsidR="18C605D7" w:rsidRDefault="18C605D7" w:rsidP="00B0138B">
      <w:pPr>
        <w:pStyle w:val="Akapitzlist"/>
        <w:numPr>
          <w:ilvl w:val="0"/>
          <w:numId w:val="8"/>
        </w:numPr>
        <w:spacing w:after="0" w:line="278" w:lineRule="auto"/>
        <w:rPr>
          <w:rFonts w:ascii="Source Sans Pro" w:eastAsia="Source Sans Pro" w:hAnsi="Source Sans Pro" w:cs="Source Sans Pro"/>
          <w:b/>
          <w:bCs/>
        </w:rPr>
      </w:pPr>
      <w:r w:rsidRPr="01311C62">
        <w:rPr>
          <w:rFonts w:ascii="Source Sans Pro" w:eastAsia="Source Sans Pro" w:hAnsi="Source Sans Pro" w:cs="Source Sans Pro"/>
          <w:b/>
          <w:bCs/>
        </w:rPr>
        <w:t>Mechanizm dostosowywania ról</w:t>
      </w:r>
    </w:p>
    <w:p w14:paraId="23AE3950" w14:textId="3C278587" w:rsidR="18C605D7" w:rsidRDefault="18C605D7" w:rsidP="00B0138B">
      <w:p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Ponieważ w systemie mogą pojawić się dodatkowe role, system powinien umożliwiać elastyczne definiowanie uprawnień. Powinno być możliwe:</w:t>
      </w:r>
    </w:p>
    <w:p w14:paraId="3B155452" w14:textId="1EB58DEF" w:rsidR="18C605D7" w:rsidRDefault="18C605D7" w:rsidP="00B0138B">
      <w:pPr>
        <w:pStyle w:val="Akapitzlist"/>
        <w:numPr>
          <w:ilvl w:val="0"/>
          <w:numId w:val="71"/>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Nadawanie i edytowanie ról w zależności od potrzeb organizacji</w:t>
      </w:r>
      <w:r w:rsidR="00196C59">
        <w:rPr>
          <w:rFonts w:ascii="Source Sans Pro" w:eastAsia="Source Sans Pro" w:hAnsi="Source Sans Pro" w:cs="Source Sans Pro"/>
        </w:rPr>
        <w:t>.</w:t>
      </w:r>
    </w:p>
    <w:p w14:paraId="6D9481C8" w14:textId="091477B7" w:rsidR="18C605D7" w:rsidRDefault="18C605D7" w:rsidP="00B0138B">
      <w:pPr>
        <w:pStyle w:val="Akapitzlist"/>
        <w:numPr>
          <w:ilvl w:val="0"/>
          <w:numId w:val="71"/>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Definiowanie dostępu do konkretnych modułów i funkcji</w:t>
      </w:r>
      <w:r w:rsidR="00196C59">
        <w:rPr>
          <w:rFonts w:ascii="Source Sans Pro" w:eastAsia="Source Sans Pro" w:hAnsi="Source Sans Pro" w:cs="Source Sans Pro"/>
        </w:rPr>
        <w:t>.</w:t>
      </w:r>
    </w:p>
    <w:p w14:paraId="2CFDD93D" w14:textId="147E9A36" w:rsidR="18C605D7" w:rsidRDefault="18C605D7" w:rsidP="00B0138B">
      <w:pPr>
        <w:pStyle w:val="Akapitzlist"/>
        <w:numPr>
          <w:ilvl w:val="0"/>
          <w:numId w:val="71"/>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Możliwość przypisania jednej osobie wielu ról (np. koordynator może mieć również dostęp do księgowości).</w:t>
      </w:r>
    </w:p>
    <w:p w14:paraId="604A63D7" w14:textId="162223FB" w:rsidR="18C605D7" w:rsidRDefault="18C605D7" w:rsidP="00B0138B">
      <w:pPr>
        <w:pStyle w:val="Akapitzlist"/>
        <w:numPr>
          <w:ilvl w:val="0"/>
          <w:numId w:val="8"/>
        </w:numPr>
        <w:spacing w:after="0" w:line="278" w:lineRule="auto"/>
        <w:rPr>
          <w:rFonts w:ascii="Source Sans Pro" w:eastAsia="Source Sans Pro" w:hAnsi="Source Sans Pro" w:cs="Source Sans Pro"/>
          <w:b/>
          <w:bCs/>
        </w:rPr>
      </w:pPr>
      <w:r w:rsidRPr="01311C62">
        <w:rPr>
          <w:rFonts w:ascii="Source Sans Pro" w:eastAsia="Source Sans Pro" w:hAnsi="Source Sans Pro" w:cs="Source Sans Pro"/>
          <w:b/>
          <w:bCs/>
        </w:rPr>
        <w:t>Mechanizm akceptacji procesów</w:t>
      </w:r>
    </w:p>
    <w:p w14:paraId="1DF6F216" w14:textId="5DEFD22B" w:rsidR="18C605D7" w:rsidRDefault="18C605D7" w:rsidP="00B0138B">
      <w:p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System powinien obsługiwać zdefiniowane procesy akceptacji dla różnych obszarów zarządzania szkoleniami. Każdy proces powinien uwzględniać rolę osoby zgłaszającej oraz rolę akceptującą.</w:t>
      </w:r>
    </w:p>
    <w:p w14:paraId="3BB43974" w14:textId="7D7F896B" w:rsidR="18C605D7" w:rsidRDefault="18C605D7" w:rsidP="00B0138B">
      <w:p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Przykładowe procesy wymagające zatwierdzenia przez odpowiednie osoby:</w:t>
      </w:r>
    </w:p>
    <w:p w14:paraId="1FCB030C" w14:textId="783DCE1B" w:rsidR="18C605D7" w:rsidRDefault="18C605D7" w:rsidP="00B0138B">
      <w:pPr>
        <w:pStyle w:val="Akapitzlist"/>
        <w:numPr>
          <w:ilvl w:val="0"/>
          <w:numId w:val="12"/>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Akceptacja harmonogramów nauczycieli – przełożony zatwierdza</w:t>
      </w:r>
      <w:r w:rsidR="1D32AE20" w:rsidRPr="01311C62">
        <w:rPr>
          <w:rFonts w:ascii="Source Sans Pro" w:eastAsia="Source Sans Pro" w:hAnsi="Source Sans Pro" w:cs="Source Sans Pro"/>
        </w:rPr>
        <w:t xml:space="preserve"> tygodniowe</w:t>
      </w:r>
      <w:r w:rsidR="58FE6448" w:rsidRPr="01311C62">
        <w:rPr>
          <w:rFonts w:ascii="Source Sans Pro" w:eastAsia="Source Sans Pro" w:hAnsi="Source Sans Pro" w:cs="Source Sans Pro"/>
        </w:rPr>
        <w:t xml:space="preserve"> plany</w:t>
      </w:r>
      <w:r w:rsidRPr="01311C62">
        <w:rPr>
          <w:rFonts w:ascii="Source Sans Pro" w:eastAsia="Source Sans Pro" w:hAnsi="Source Sans Pro" w:cs="Source Sans Pro"/>
        </w:rPr>
        <w:t>.</w:t>
      </w:r>
    </w:p>
    <w:p w14:paraId="3C05DB94" w14:textId="1CA8617D" w:rsidR="18C605D7" w:rsidRDefault="18C605D7" w:rsidP="00B0138B">
      <w:pPr>
        <w:pStyle w:val="Akapitzlist"/>
        <w:numPr>
          <w:ilvl w:val="0"/>
          <w:numId w:val="12"/>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Akceptacja programów szkoleń – przełożony zatwierdza program szkolenia przed jego dodaniem do oferty.</w:t>
      </w:r>
    </w:p>
    <w:p w14:paraId="5EA97C87" w14:textId="64566AE3" w:rsidR="18C605D7" w:rsidRDefault="18C605D7" w:rsidP="00B0138B">
      <w:pPr>
        <w:pStyle w:val="Akapitzlist"/>
        <w:numPr>
          <w:ilvl w:val="0"/>
          <w:numId w:val="12"/>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 xml:space="preserve">Akceptacja nowych szkoleń – każde szkolenie dodane przez prowadzącego powinno przejść proces zatwierdzenia przez </w:t>
      </w:r>
      <w:r w:rsidR="055882C3" w:rsidRPr="01311C62">
        <w:rPr>
          <w:rFonts w:ascii="Source Sans Pro" w:eastAsia="Source Sans Pro" w:hAnsi="Source Sans Pro" w:cs="Source Sans Pro"/>
        </w:rPr>
        <w:t>osobę uprawnioną</w:t>
      </w:r>
      <w:r w:rsidRPr="01311C62">
        <w:rPr>
          <w:rFonts w:ascii="Source Sans Pro" w:eastAsia="Source Sans Pro" w:hAnsi="Source Sans Pro" w:cs="Source Sans Pro"/>
        </w:rPr>
        <w:t>.</w:t>
      </w:r>
    </w:p>
    <w:p w14:paraId="7B6E0BF1" w14:textId="60952344" w:rsidR="18C605D7" w:rsidRDefault="18C605D7" w:rsidP="00B0138B">
      <w:pPr>
        <w:pStyle w:val="Akapitzlist"/>
        <w:numPr>
          <w:ilvl w:val="0"/>
          <w:numId w:val="12"/>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Akceptacja zmian w istniejących szkoleniach – zmiany dotyczące terminu, prowadzącego lub treści szkolenia powinny wymagać ponownej akceptacji.</w:t>
      </w:r>
    </w:p>
    <w:p w14:paraId="37DF7D73" w14:textId="5ED24A80" w:rsidR="18C605D7" w:rsidRDefault="18C605D7" w:rsidP="00B0138B">
      <w:p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Każdy proces akceptacji powinien być widoczny w panelu administracyjnym, a system powinien:</w:t>
      </w:r>
    </w:p>
    <w:p w14:paraId="2813F95A" w14:textId="74B56A61" w:rsidR="18C605D7" w:rsidRDefault="18C605D7" w:rsidP="00B0138B">
      <w:pPr>
        <w:pStyle w:val="Akapitzlist"/>
        <w:numPr>
          <w:ilvl w:val="0"/>
          <w:numId w:val="11"/>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Wysyłać powiadomienia do osób odpowiedzialnych za zatwierdzenie</w:t>
      </w:r>
      <w:r w:rsidR="00196C59">
        <w:rPr>
          <w:rFonts w:ascii="Source Sans Pro" w:eastAsia="Source Sans Pro" w:hAnsi="Source Sans Pro" w:cs="Source Sans Pro"/>
        </w:rPr>
        <w:t>.</w:t>
      </w:r>
    </w:p>
    <w:p w14:paraId="2EC86109" w14:textId="2F01E403" w:rsidR="18C605D7" w:rsidRDefault="18C605D7" w:rsidP="00B0138B">
      <w:pPr>
        <w:pStyle w:val="Akapitzlist"/>
        <w:numPr>
          <w:ilvl w:val="0"/>
          <w:numId w:val="11"/>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lastRenderedPageBreak/>
        <w:t>Rejestrować status akceptacji (np. oczekujące, zatwierdzone, odrzucone z uzasadnieniem)</w:t>
      </w:r>
      <w:r w:rsidR="00196C59">
        <w:rPr>
          <w:rFonts w:ascii="Source Sans Pro" w:eastAsia="Source Sans Pro" w:hAnsi="Source Sans Pro" w:cs="Source Sans Pro"/>
        </w:rPr>
        <w:t>.</w:t>
      </w:r>
    </w:p>
    <w:p w14:paraId="08513748" w14:textId="4DCD4DCB" w:rsidR="18C605D7" w:rsidRDefault="18C605D7" w:rsidP="00B0138B">
      <w:pPr>
        <w:pStyle w:val="Akapitzlist"/>
        <w:numPr>
          <w:ilvl w:val="0"/>
          <w:numId w:val="11"/>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Zapewniać historię zatwierdzeń i ewentualnych zmian</w:t>
      </w:r>
      <w:r w:rsidR="00196C59">
        <w:rPr>
          <w:rFonts w:ascii="Source Sans Pro" w:eastAsia="Source Sans Pro" w:hAnsi="Source Sans Pro" w:cs="Source Sans Pro"/>
        </w:rPr>
        <w:t>.</w:t>
      </w:r>
    </w:p>
    <w:p w14:paraId="0FC679EC" w14:textId="0958AFDB" w:rsidR="18C605D7" w:rsidRDefault="18C605D7" w:rsidP="00B0138B">
      <w:pPr>
        <w:pStyle w:val="Akapitzlist"/>
        <w:numPr>
          <w:ilvl w:val="0"/>
          <w:numId w:val="11"/>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Pozwalać na automatyczne powiadomienia o odrzuceniu oraz możliwość poprawienia i ponownego przesłania do akceptacji.</w:t>
      </w:r>
    </w:p>
    <w:p w14:paraId="47CF6EE2" w14:textId="5F6E8014" w:rsidR="18C605D7" w:rsidRDefault="18C605D7" w:rsidP="00B0138B">
      <w:pPr>
        <w:pStyle w:val="Akapitzlist"/>
        <w:numPr>
          <w:ilvl w:val="0"/>
          <w:numId w:val="8"/>
        </w:numPr>
        <w:spacing w:after="0" w:line="278" w:lineRule="auto"/>
        <w:rPr>
          <w:rFonts w:ascii="Source Sans Pro" w:eastAsia="Source Sans Pro" w:hAnsi="Source Sans Pro" w:cs="Source Sans Pro"/>
          <w:b/>
          <w:bCs/>
        </w:rPr>
      </w:pPr>
      <w:r w:rsidRPr="01311C62">
        <w:rPr>
          <w:rFonts w:ascii="Source Sans Pro" w:eastAsia="Source Sans Pro" w:hAnsi="Source Sans Pro" w:cs="Source Sans Pro"/>
          <w:b/>
          <w:bCs/>
        </w:rPr>
        <w:t>Panel administracyjny – główne funkcjonalności</w:t>
      </w:r>
    </w:p>
    <w:p w14:paraId="16BB371D" w14:textId="33EB865C" w:rsidR="18C605D7" w:rsidRDefault="18C605D7" w:rsidP="00B0138B">
      <w:p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Bez względu na konkretną rolę, panel administracyjny powinien obejmować:</w:t>
      </w:r>
    </w:p>
    <w:p w14:paraId="74968D48" w14:textId="02884222" w:rsidR="18C605D7" w:rsidRDefault="18C605D7" w:rsidP="00B0138B">
      <w:pPr>
        <w:pStyle w:val="Akapitzlist"/>
        <w:numPr>
          <w:ilvl w:val="0"/>
          <w:numId w:val="10"/>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Zarządzanie użytkownikami (przegląd kont, aktywacja/dezaktywacja, nadawanie uprawnień)</w:t>
      </w:r>
      <w:r w:rsidR="00196C59">
        <w:rPr>
          <w:rFonts w:ascii="Source Sans Pro" w:eastAsia="Source Sans Pro" w:hAnsi="Source Sans Pro" w:cs="Source Sans Pro"/>
        </w:rPr>
        <w:t>.</w:t>
      </w:r>
    </w:p>
    <w:p w14:paraId="6D21BA80" w14:textId="139F386B" w:rsidR="18C605D7" w:rsidRDefault="18C605D7" w:rsidP="00B0138B">
      <w:pPr>
        <w:pStyle w:val="Akapitzlist"/>
        <w:numPr>
          <w:ilvl w:val="0"/>
          <w:numId w:val="10"/>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Monitorowanie szkoleń i zapisów (statystyki, zgłoszenia, listy uczestników),</w:t>
      </w:r>
    </w:p>
    <w:p w14:paraId="67A000EB" w14:textId="66927DAC" w:rsidR="18C605D7" w:rsidRDefault="18C605D7" w:rsidP="00B0138B">
      <w:pPr>
        <w:pStyle w:val="Akapitzlist"/>
        <w:numPr>
          <w:ilvl w:val="0"/>
          <w:numId w:val="10"/>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Obsługę finansów (płatności, faktury, raporty księgowe)</w:t>
      </w:r>
      <w:r w:rsidR="00196C59">
        <w:rPr>
          <w:rFonts w:ascii="Source Sans Pro" w:eastAsia="Source Sans Pro" w:hAnsi="Source Sans Pro" w:cs="Source Sans Pro"/>
        </w:rPr>
        <w:t>.</w:t>
      </w:r>
    </w:p>
    <w:p w14:paraId="5176D8DC" w14:textId="2B10EE92" w:rsidR="18C605D7" w:rsidRDefault="18C605D7" w:rsidP="00B0138B">
      <w:pPr>
        <w:pStyle w:val="Akapitzlist"/>
        <w:numPr>
          <w:ilvl w:val="0"/>
          <w:numId w:val="10"/>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Obsługę list obecności i generowania raportów</w:t>
      </w:r>
      <w:r w:rsidR="00196C59">
        <w:rPr>
          <w:rFonts w:ascii="Source Sans Pro" w:eastAsia="Source Sans Pro" w:hAnsi="Source Sans Pro" w:cs="Source Sans Pro"/>
        </w:rPr>
        <w:t>.</w:t>
      </w:r>
    </w:p>
    <w:p w14:paraId="0F4B37CE" w14:textId="7C278A6C" w:rsidR="18C605D7" w:rsidRDefault="18C605D7" w:rsidP="00B0138B">
      <w:pPr>
        <w:pStyle w:val="Akapitzlist"/>
        <w:numPr>
          <w:ilvl w:val="0"/>
          <w:numId w:val="10"/>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Weryfikację ankiet ewaluacyjnych i analizę wyników szkoleń</w:t>
      </w:r>
      <w:r w:rsidR="00196C59">
        <w:rPr>
          <w:rFonts w:ascii="Source Sans Pro" w:eastAsia="Source Sans Pro" w:hAnsi="Source Sans Pro" w:cs="Source Sans Pro"/>
        </w:rPr>
        <w:t>.</w:t>
      </w:r>
    </w:p>
    <w:p w14:paraId="563D348D" w14:textId="69E73B4B" w:rsidR="18C605D7" w:rsidRDefault="18C605D7" w:rsidP="00B0138B">
      <w:pPr>
        <w:pStyle w:val="Akapitzlist"/>
        <w:numPr>
          <w:ilvl w:val="0"/>
          <w:numId w:val="10"/>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 xml:space="preserve">Zarządzanie komunikacją (np. wysyłanie wiadomości systemowych, powiadomień </w:t>
      </w:r>
      <w:r w:rsidR="00B0138B">
        <w:rPr>
          <w:rFonts w:ascii="Source Sans Pro" w:eastAsia="Source Sans Pro" w:hAnsi="Source Sans Pro" w:cs="Source Sans Pro"/>
        </w:rPr>
        <w:t>e-mail</w:t>
      </w:r>
      <w:r w:rsidRPr="01311C62">
        <w:rPr>
          <w:rFonts w:ascii="Source Sans Pro" w:eastAsia="Source Sans Pro" w:hAnsi="Source Sans Pro" w:cs="Source Sans Pro"/>
        </w:rPr>
        <w:t>)</w:t>
      </w:r>
      <w:r w:rsidR="00196C59">
        <w:rPr>
          <w:rFonts w:ascii="Source Sans Pro" w:eastAsia="Source Sans Pro" w:hAnsi="Source Sans Pro" w:cs="Source Sans Pro"/>
        </w:rPr>
        <w:t>.</w:t>
      </w:r>
    </w:p>
    <w:p w14:paraId="5DBD8900" w14:textId="3B5E6382" w:rsidR="18C605D7" w:rsidRDefault="18C605D7" w:rsidP="00B0138B">
      <w:pPr>
        <w:pStyle w:val="Akapitzlist"/>
        <w:numPr>
          <w:ilvl w:val="0"/>
          <w:numId w:val="10"/>
        </w:num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Przegląd i zarządzanie procesami akceptacji – możliwość podglądu, zatwierdzania lub odrzucania wniosków.</w:t>
      </w:r>
    </w:p>
    <w:p w14:paraId="51905CC8" w14:textId="2F0BDD8C" w:rsidR="42ACEF0E" w:rsidRDefault="42ACEF0E" w:rsidP="00B0138B">
      <w:pPr>
        <w:spacing w:after="0" w:line="278" w:lineRule="auto"/>
        <w:rPr>
          <w:rFonts w:ascii="Source Sans Pro" w:eastAsia="Source Sans Pro" w:hAnsi="Source Sans Pro" w:cs="Source Sans Pro"/>
        </w:rPr>
      </w:pPr>
    </w:p>
    <w:p w14:paraId="3CC1592D" w14:textId="2991BDE9" w:rsidR="654C7500" w:rsidRDefault="6B1C25AB" w:rsidP="00B0138B">
      <w:pPr>
        <w:spacing w:after="0" w:line="278" w:lineRule="auto"/>
        <w:rPr>
          <w:rFonts w:ascii="Source Sans Pro" w:eastAsia="Source Sans Pro" w:hAnsi="Source Sans Pro" w:cs="Source Sans Pro"/>
        </w:rPr>
      </w:pPr>
      <w:r w:rsidRPr="01311C62">
        <w:rPr>
          <w:rFonts w:ascii="Source Sans Pro" w:eastAsia="Source Sans Pro" w:hAnsi="Source Sans Pro" w:cs="Source Sans Pro"/>
        </w:rPr>
        <w:t>S</w:t>
      </w:r>
      <w:r w:rsidR="18C605D7" w:rsidRPr="01311C62">
        <w:rPr>
          <w:rFonts w:ascii="Source Sans Pro" w:eastAsia="Source Sans Pro" w:hAnsi="Source Sans Pro" w:cs="Source Sans Pro"/>
        </w:rPr>
        <w:t>ystem musi obsługiwać różne role administracyjne oraz umożliwiać dostosowywanie uprawnień.</w:t>
      </w:r>
      <w:r w:rsidR="6F8E6759" w:rsidRPr="01311C62">
        <w:rPr>
          <w:rFonts w:ascii="Source Sans Pro" w:eastAsia="Source Sans Pro" w:hAnsi="Source Sans Pro" w:cs="Source Sans Pro"/>
        </w:rPr>
        <w:t xml:space="preserve"> </w:t>
      </w:r>
      <w:r w:rsidR="18C605D7" w:rsidRPr="01311C62">
        <w:rPr>
          <w:rFonts w:ascii="Source Sans Pro" w:eastAsia="Source Sans Pro" w:hAnsi="Source Sans Pro" w:cs="Source Sans Pro"/>
        </w:rPr>
        <w:t>Dodatkowo, obsługa procesów akceptacji powinna być integralną częścią systemu, zapewniając przejrzysty przepływ pracy i kontrolę nad kluczowymi działaniami w systemie. Twórca systemu powinien przewidzieć modularność ról i procesów akceptacyjnych, co pozwoli na ich definiowanie i rozszerzanie w zależności od potrzeb organizacji.</w:t>
      </w:r>
    </w:p>
    <w:sectPr w:rsidR="654C7500" w:rsidSect="00C76255">
      <w:headerReference w:type="default" r:id="rId11"/>
      <w:footerReference w:type="default" r:id="rId12"/>
      <w:pgSz w:w="11906" w:h="16838"/>
      <w:pgMar w:top="1276"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D610A" w14:textId="77777777" w:rsidR="00655984" w:rsidRDefault="00655984">
      <w:pPr>
        <w:spacing w:after="0" w:line="240" w:lineRule="auto"/>
      </w:pPr>
      <w:r>
        <w:separator/>
      </w:r>
    </w:p>
  </w:endnote>
  <w:endnote w:type="continuationSeparator" w:id="0">
    <w:p w14:paraId="2EE8F540" w14:textId="77777777" w:rsidR="00655984" w:rsidRDefault="00655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1311C62" w14:paraId="22C402E0" w14:textId="77777777" w:rsidTr="01311C62">
      <w:trPr>
        <w:trHeight w:val="300"/>
      </w:trPr>
      <w:tc>
        <w:tcPr>
          <w:tcW w:w="3005" w:type="dxa"/>
        </w:tcPr>
        <w:p w14:paraId="5C26ED60" w14:textId="0C6FB7E6" w:rsidR="01311C62" w:rsidRDefault="01311C62" w:rsidP="01311C62">
          <w:pPr>
            <w:pStyle w:val="Nagwek"/>
            <w:ind w:left="-115"/>
          </w:pPr>
        </w:p>
      </w:tc>
      <w:tc>
        <w:tcPr>
          <w:tcW w:w="3005" w:type="dxa"/>
        </w:tcPr>
        <w:p w14:paraId="047FD19E" w14:textId="360600EA" w:rsidR="01311C62" w:rsidRDefault="01311C62" w:rsidP="01311C62">
          <w:pPr>
            <w:pStyle w:val="Nagwek"/>
            <w:jc w:val="center"/>
          </w:pPr>
        </w:p>
      </w:tc>
      <w:tc>
        <w:tcPr>
          <w:tcW w:w="3005" w:type="dxa"/>
        </w:tcPr>
        <w:p w14:paraId="5051D189" w14:textId="65549567" w:rsidR="01311C62" w:rsidRDefault="01311C62" w:rsidP="01311C62">
          <w:pPr>
            <w:pStyle w:val="Nagwek"/>
            <w:ind w:right="-115"/>
            <w:jc w:val="right"/>
          </w:pPr>
          <w:r>
            <w:fldChar w:fldCharType="begin"/>
          </w:r>
          <w:r>
            <w:instrText>PAGE</w:instrText>
          </w:r>
          <w:r>
            <w:fldChar w:fldCharType="separate"/>
          </w:r>
          <w:r w:rsidR="00B0138B">
            <w:rPr>
              <w:noProof/>
            </w:rPr>
            <w:t>1</w:t>
          </w:r>
          <w:r>
            <w:fldChar w:fldCharType="end"/>
          </w:r>
        </w:p>
      </w:tc>
    </w:tr>
  </w:tbl>
  <w:p w14:paraId="4108B330" w14:textId="6E2F9254" w:rsidR="01311C62" w:rsidRDefault="01311C62" w:rsidP="01311C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C9CE3" w14:textId="77777777" w:rsidR="00655984" w:rsidRDefault="00655984">
      <w:pPr>
        <w:spacing w:after="0" w:line="240" w:lineRule="auto"/>
      </w:pPr>
      <w:r>
        <w:separator/>
      </w:r>
    </w:p>
  </w:footnote>
  <w:footnote w:type="continuationSeparator" w:id="0">
    <w:p w14:paraId="1FFAB176" w14:textId="77777777" w:rsidR="00655984" w:rsidRDefault="006559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76" w:type="dxa"/>
      <w:tblLayout w:type="fixed"/>
      <w:tblLook w:val="06A0" w:firstRow="1" w:lastRow="0" w:firstColumn="1" w:lastColumn="0" w:noHBand="1" w:noVBand="1"/>
    </w:tblPr>
    <w:tblGrid>
      <w:gridCol w:w="3005"/>
      <w:gridCol w:w="4366"/>
      <w:gridCol w:w="3005"/>
    </w:tblGrid>
    <w:tr w:rsidR="01311C62" w14:paraId="000A2FE7" w14:textId="77777777" w:rsidTr="00C76255">
      <w:trPr>
        <w:trHeight w:val="300"/>
      </w:trPr>
      <w:tc>
        <w:tcPr>
          <w:tcW w:w="3005" w:type="dxa"/>
        </w:tcPr>
        <w:p w14:paraId="4820213B" w14:textId="41394E12" w:rsidR="01311C62" w:rsidRDefault="01311C62" w:rsidP="01311C62">
          <w:pPr>
            <w:pStyle w:val="Nagwek"/>
            <w:ind w:left="-115"/>
          </w:pPr>
        </w:p>
      </w:tc>
      <w:tc>
        <w:tcPr>
          <w:tcW w:w="4366" w:type="dxa"/>
        </w:tcPr>
        <w:p w14:paraId="7C5DA6D6" w14:textId="0A114108" w:rsidR="01311C62" w:rsidRPr="00C76255" w:rsidRDefault="01311C62" w:rsidP="00C76255">
          <w:pPr>
            <w:jc w:val="right"/>
            <w:rPr>
              <w:rFonts w:ascii="Source Sans Pro" w:eastAsia="Source Sans Pro" w:hAnsi="Source Sans Pro" w:cs="Source Sans Pro"/>
            </w:rPr>
          </w:pPr>
        </w:p>
      </w:tc>
      <w:tc>
        <w:tcPr>
          <w:tcW w:w="3005" w:type="dxa"/>
        </w:tcPr>
        <w:p w14:paraId="76D5888B" w14:textId="6286C263" w:rsidR="01311C62" w:rsidRDefault="01311C62" w:rsidP="01311C62">
          <w:pPr>
            <w:pStyle w:val="Nagwek"/>
            <w:ind w:right="-115"/>
            <w:jc w:val="right"/>
          </w:pPr>
        </w:p>
      </w:tc>
    </w:tr>
  </w:tbl>
  <w:p w14:paraId="6FAB98C0" w14:textId="670BC8B4" w:rsidR="01311C62" w:rsidRDefault="01311C62" w:rsidP="01311C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70A3"/>
    <w:multiLevelType w:val="hybridMultilevel"/>
    <w:tmpl w:val="82A467CC"/>
    <w:lvl w:ilvl="0" w:tplc="63A651EE">
      <w:start w:val="1"/>
      <w:numFmt w:val="lowerLetter"/>
      <w:lvlText w:val="%1."/>
      <w:lvlJc w:val="left"/>
      <w:pPr>
        <w:ind w:left="720" w:hanging="360"/>
      </w:pPr>
    </w:lvl>
    <w:lvl w:ilvl="1" w:tplc="75DE3562">
      <w:start w:val="1"/>
      <w:numFmt w:val="lowerLetter"/>
      <w:lvlText w:val="%2."/>
      <w:lvlJc w:val="left"/>
      <w:pPr>
        <w:ind w:left="1440" w:hanging="360"/>
      </w:pPr>
    </w:lvl>
    <w:lvl w:ilvl="2" w:tplc="3C4CAF52">
      <w:start w:val="1"/>
      <w:numFmt w:val="lowerRoman"/>
      <w:lvlText w:val="%3."/>
      <w:lvlJc w:val="right"/>
      <w:pPr>
        <w:ind w:left="2160" w:hanging="180"/>
      </w:pPr>
    </w:lvl>
    <w:lvl w:ilvl="3" w:tplc="80A834E4">
      <w:start w:val="1"/>
      <w:numFmt w:val="decimal"/>
      <w:lvlText w:val="%4."/>
      <w:lvlJc w:val="left"/>
      <w:pPr>
        <w:ind w:left="2880" w:hanging="360"/>
      </w:pPr>
    </w:lvl>
    <w:lvl w:ilvl="4" w:tplc="64B88506">
      <w:start w:val="1"/>
      <w:numFmt w:val="lowerLetter"/>
      <w:lvlText w:val="%5."/>
      <w:lvlJc w:val="left"/>
      <w:pPr>
        <w:ind w:left="3600" w:hanging="360"/>
      </w:pPr>
    </w:lvl>
    <w:lvl w:ilvl="5" w:tplc="AC4EC136">
      <w:start w:val="1"/>
      <w:numFmt w:val="lowerRoman"/>
      <w:lvlText w:val="%6."/>
      <w:lvlJc w:val="right"/>
      <w:pPr>
        <w:ind w:left="4320" w:hanging="180"/>
      </w:pPr>
    </w:lvl>
    <w:lvl w:ilvl="6" w:tplc="CABC09BA">
      <w:start w:val="1"/>
      <w:numFmt w:val="decimal"/>
      <w:lvlText w:val="%7."/>
      <w:lvlJc w:val="left"/>
      <w:pPr>
        <w:ind w:left="5040" w:hanging="360"/>
      </w:pPr>
    </w:lvl>
    <w:lvl w:ilvl="7" w:tplc="900CACF4">
      <w:start w:val="1"/>
      <w:numFmt w:val="lowerLetter"/>
      <w:lvlText w:val="%8."/>
      <w:lvlJc w:val="left"/>
      <w:pPr>
        <w:ind w:left="5760" w:hanging="360"/>
      </w:pPr>
    </w:lvl>
    <w:lvl w:ilvl="8" w:tplc="B2248A76">
      <w:start w:val="1"/>
      <w:numFmt w:val="lowerRoman"/>
      <w:lvlText w:val="%9."/>
      <w:lvlJc w:val="right"/>
      <w:pPr>
        <w:ind w:left="6480" w:hanging="180"/>
      </w:pPr>
    </w:lvl>
  </w:abstractNum>
  <w:abstractNum w:abstractNumId="1" w15:restartNumberingAfterBreak="0">
    <w:nsid w:val="038296AD"/>
    <w:multiLevelType w:val="hybridMultilevel"/>
    <w:tmpl w:val="5DF27F64"/>
    <w:lvl w:ilvl="0" w:tplc="83F4CCEE">
      <w:start w:val="1"/>
      <w:numFmt w:val="decimal"/>
      <w:lvlText w:val="%1."/>
      <w:lvlJc w:val="left"/>
      <w:pPr>
        <w:ind w:left="720" w:hanging="360"/>
      </w:pPr>
    </w:lvl>
    <w:lvl w:ilvl="1" w:tplc="610461EA">
      <w:start w:val="1"/>
      <w:numFmt w:val="lowerLetter"/>
      <w:lvlText w:val="%2."/>
      <w:lvlJc w:val="left"/>
      <w:pPr>
        <w:ind w:left="1440" w:hanging="360"/>
      </w:pPr>
    </w:lvl>
    <w:lvl w:ilvl="2" w:tplc="D818B034">
      <w:start w:val="1"/>
      <w:numFmt w:val="lowerRoman"/>
      <w:lvlText w:val="%3."/>
      <w:lvlJc w:val="right"/>
      <w:pPr>
        <w:ind w:left="2160" w:hanging="180"/>
      </w:pPr>
    </w:lvl>
    <w:lvl w:ilvl="3" w:tplc="2DCA1B0E">
      <w:start w:val="1"/>
      <w:numFmt w:val="decimal"/>
      <w:lvlText w:val="%4."/>
      <w:lvlJc w:val="left"/>
      <w:pPr>
        <w:ind w:left="2880" w:hanging="360"/>
      </w:pPr>
    </w:lvl>
    <w:lvl w:ilvl="4" w:tplc="5DD87B80">
      <w:start w:val="1"/>
      <w:numFmt w:val="lowerLetter"/>
      <w:lvlText w:val="%5."/>
      <w:lvlJc w:val="left"/>
      <w:pPr>
        <w:ind w:left="3600" w:hanging="360"/>
      </w:pPr>
    </w:lvl>
    <w:lvl w:ilvl="5" w:tplc="4F6A0D24">
      <w:start w:val="1"/>
      <w:numFmt w:val="lowerRoman"/>
      <w:lvlText w:val="%6."/>
      <w:lvlJc w:val="right"/>
      <w:pPr>
        <w:ind w:left="4320" w:hanging="180"/>
      </w:pPr>
    </w:lvl>
    <w:lvl w:ilvl="6" w:tplc="9AA408B4">
      <w:start w:val="1"/>
      <w:numFmt w:val="decimal"/>
      <w:lvlText w:val="%7."/>
      <w:lvlJc w:val="left"/>
      <w:pPr>
        <w:ind w:left="5040" w:hanging="360"/>
      </w:pPr>
    </w:lvl>
    <w:lvl w:ilvl="7" w:tplc="5AE0BD4E">
      <w:start w:val="1"/>
      <w:numFmt w:val="lowerLetter"/>
      <w:lvlText w:val="%8."/>
      <w:lvlJc w:val="left"/>
      <w:pPr>
        <w:ind w:left="5760" w:hanging="360"/>
      </w:pPr>
    </w:lvl>
    <w:lvl w:ilvl="8" w:tplc="D2BE5000">
      <w:start w:val="1"/>
      <w:numFmt w:val="lowerRoman"/>
      <w:lvlText w:val="%9."/>
      <w:lvlJc w:val="right"/>
      <w:pPr>
        <w:ind w:left="6480" w:hanging="180"/>
      </w:pPr>
    </w:lvl>
  </w:abstractNum>
  <w:abstractNum w:abstractNumId="2" w15:restartNumberingAfterBreak="0">
    <w:nsid w:val="04E187D5"/>
    <w:multiLevelType w:val="hybridMultilevel"/>
    <w:tmpl w:val="2AE62658"/>
    <w:lvl w:ilvl="0" w:tplc="6C020C7C">
      <w:start w:val="1"/>
      <w:numFmt w:val="lowerLetter"/>
      <w:lvlText w:val="%1."/>
      <w:lvlJc w:val="left"/>
      <w:pPr>
        <w:ind w:left="1068" w:hanging="360"/>
      </w:pPr>
    </w:lvl>
    <w:lvl w:ilvl="1" w:tplc="4CB2B846">
      <w:start w:val="1"/>
      <w:numFmt w:val="lowerLetter"/>
      <w:lvlText w:val="%2."/>
      <w:lvlJc w:val="left"/>
      <w:pPr>
        <w:ind w:left="1788" w:hanging="360"/>
      </w:pPr>
    </w:lvl>
    <w:lvl w:ilvl="2" w:tplc="0CD82C34">
      <w:start w:val="1"/>
      <w:numFmt w:val="lowerRoman"/>
      <w:lvlText w:val="%3."/>
      <w:lvlJc w:val="right"/>
      <w:pPr>
        <w:ind w:left="2508" w:hanging="180"/>
      </w:pPr>
    </w:lvl>
    <w:lvl w:ilvl="3" w:tplc="3DF66322">
      <w:start w:val="1"/>
      <w:numFmt w:val="decimal"/>
      <w:lvlText w:val="%4."/>
      <w:lvlJc w:val="left"/>
      <w:pPr>
        <w:ind w:left="3228" w:hanging="360"/>
      </w:pPr>
    </w:lvl>
    <w:lvl w:ilvl="4" w:tplc="AE3EFDF0">
      <w:start w:val="1"/>
      <w:numFmt w:val="lowerLetter"/>
      <w:lvlText w:val="%5."/>
      <w:lvlJc w:val="left"/>
      <w:pPr>
        <w:ind w:left="3948" w:hanging="360"/>
      </w:pPr>
    </w:lvl>
    <w:lvl w:ilvl="5" w:tplc="AE70B5A8">
      <w:start w:val="1"/>
      <w:numFmt w:val="lowerRoman"/>
      <w:lvlText w:val="%6."/>
      <w:lvlJc w:val="right"/>
      <w:pPr>
        <w:ind w:left="4668" w:hanging="180"/>
      </w:pPr>
    </w:lvl>
    <w:lvl w:ilvl="6" w:tplc="93C8D3C6">
      <w:start w:val="1"/>
      <w:numFmt w:val="decimal"/>
      <w:lvlText w:val="%7."/>
      <w:lvlJc w:val="left"/>
      <w:pPr>
        <w:ind w:left="5388" w:hanging="360"/>
      </w:pPr>
    </w:lvl>
    <w:lvl w:ilvl="7" w:tplc="0720B8DE">
      <w:start w:val="1"/>
      <w:numFmt w:val="lowerLetter"/>
      <w:lvlText w:val="%8."/>
      <w:lvlJc w:val="left"/>
      <w:pPr>
        <w:ind w:left="6108" w:hanging="360"/>
      </w:pPr>
    </w:lvl>
    <w:lvl w:ilvl="8" w:tplc="C07CC646">
      <w:start w:val="1"/>
      <w:numFmt w:val="lowerRoman"/>
      <w:lvlText w:val="%9."/>
      <w:lvlJc w:val="right"/>
      <w:pPr>
        <w:ind w:left="6828" w:hanging="180"/>
      </w:pPr>
    </w:lvl>
  </w:abstractNum>
  <w:abstractNum w:abstractNumId="3" w15:restartNumberingAfterBreak="0">
    <w:nsid w:val="05531B53"/>
    <w:multiLevelType w:val="hybridMultilevel"/>
    <w:tmpl w:val="B1627C5E"/>
    <w:lvl w:ilvl="0" w:tplc="C9B22CE2">
      <w:start w:val="1"/>
      <w:numFmt w:val="lowerLetter"/>
      <w:lvlText w:val="%1."/>
      <w:lvlJc w:val="left"/>
      <w:pPr>
        <w:ind w:left="1068" w:hanging="360"/>
      </w:pPr>
    </w:lvl>
    <w:lvl w:ilvl="1" w:tplc="4A2004A8">
      <w:start w:val="1"/>
      <w:numFmt w:val="lowerLetter"/>
      <w:lvlText w:val="%2."/>
      <w:lvlJc w:val="left"/>
      <w:pPr>
        <w:ind w:left="1788" w:hanging="360"/>
      </w:pPr>
    </w:lvl>
    <w:lvl w:ilvl="2" w:tplc="2160C5BA">
      <w:start w:val="1"/>
      <w:numFmt w:val="lowerRoman"/>
      <w:lvlText w:val="%3."/>
      <w:lvlJc w:val="right"/>
      <w:pPr>
        <w:ind w:left="2508" w:hanging="180"/>
      </w:pPr>
    </w:lvl>
    <w:lvl w:ilvl="3" w:tplc="E28490BA">
      <w:start w:val="1"/>
      <w:numFmt w:val="decimal"/>
      <w:lvlText w:val="%4."/>
      <w:lvlJc w:val="left"/>
      <w:pPr>
        <w:ind w:left="3228" w:hanging="360"/>
      </w:pPr>
    </w:lvl>
    <w:lvl w:ilvl="4" w:tplc="DA965FF4">
      <w:start w:val="1"/>
      <w:numFmt w:val="lowerLetter"/>
      <w:lvlText w:val="%5."/>
      <w:lvlJc w:val="left"/>
      <w:pPr>
        <w:ind w:left="3948" w:hanging="360"/>
      </w:pPr>
    </w:lvl>
    <w:lvl w:ilvl="5" w:tplc="85080D28">
      <w:start w:val="1"/>
      <w:numFmt w:val="lowerRoman"/>
      <w:lvlText w:val="%6."/>
      <w:lvlJc w:val="right"/>
      <w:pPr>
        <w:ind w:left="4668" w:hanging="180"/>
      </w:pPr>
    </w:lvl>
    <w:lvl w:ilvl="6" w:tplc="FA342E0C">
      <w:start w:val="1"/>
      <w:numFmt w:val="decimal"/>
      <w:lvlText w:val="%7."/>
      <w:lvlJc w:val="left"/>
      <w:pPr>
        <w:ind w:left="5388" w:hanging="360"/>
      </w:pPr>
    </w:lvl>
    <w:lvl w:ilvl="7" w:tplc="C6E25D56">
      <w:start w:val="1"/>
      <w:numFmt w:val="lowerLetter"/>
      <w:lvlText w:val="%8."/>
      <w:lvlJc w:val="left"/>
      <w:pPr>
        <w:ind w:left="6108" w:hanging="360"/>
      </w:pPr>
    </w:lvl>
    <w:lvl w:ilvl="8" w:tplc="2580FB52">
      <w:start w:val="1"/>
      <w:numFmt w:val="lowerRoman"/>
      <w:lvlText w:val="%9."/>
      <w:lvlJc w:val="right"/>
      <w:pPr>
        <w:ind w:left="6828" w:hanging="180"/>
      </w:pPr>
    </w:lvl>
  </w:abstractNum>
  <w:abstractNum w:abstractNumId="4" w15:restartNumberingAfterBreak="0">
    <w:nsid w:val="09139F37"/>
    <w:multiLevelType w:val="hybridMultilevel"/>
    <w:tmpl w:val="BC42E518"/>
    <w:lvl w:ilvl="0" w:tplc="619E7182">
      <w:start w:val="5"/>
      <w:numFmt w:val="decimal"/>
      <w:lvlText w:val="%1."/>
      <w:lvlJc w:val="left"/>
      <w:pPr>
        <w:ind w:left="720" w:hanging="360"/>
      </w:pPr>
    </w:lvl>
    <w:lvl w:ilvl="1" w:tplc="FA44CC04">
      <w:start w:val="1"/>
      <w:numFmt w:val="lowerLetter"/>
      <w:lvlText w:val="%2."/>
      <w:lvlJc w:val="left"/>
      <w:pPr>
        <w:ind w:left="1440" w:hanging="360"/>
      </w:pPr>
    </w:lvl>
    <w:lvl w:ilvl="2" w:tplc="658AF076">
      <w:start w:val="1"/>
      <w:numFmt w:val="lowerRoman"/>
      <w:lvlText w:val="%3."/>
      <w:lvlJc w:val="right"/>
      <w:pPr>
        <w:ind w:left="2160" w:hanging="180"/>
      </w:pPr>
    </w:lvl>
    <w:lvl w:ilvl="3" w:tplc="913ACD58">
      <w:start w:val="1"/>
      <w:numFmt w:val="decimal"/>
      <w:lvlText w:val="%4."/>
      <w:lvlJc w:val="left"/>
      <w:pPr>
        <w:ind w:left="2880" w:hanging="360"/>
      </w:pPr>
    </w:lvl>
    <w:lvl w:ilvl="4" w:tplc="21EEF2A8">
      <w:start w:val="1"/>
      <w:numFmt w:val="lowerLetter"/>
      <w:lvlText w:val="%5."/>
      <w:lvlJc w:val="left"/>
      <w:pPr>
        <w:ind w:left="3600" w:hanging="360"/>
      </w:pPr>
    </w:lvl>
    <w:lvl w:ilvl="5" w:tplc="CF30FA6A">
      <w:start w:val="1"/>
      <w:numFmt w:val="lowerRoman"/>
      <w:lvlText w:val="%6."/>
      <w:lvlJc w:val="right"/>
      <w:pPr>
        <w:ind w:left="4320" w:hanging="180"/>
      </w:pPr>
    </w:lvl>
    <w:lvl w:ilvl="6" w:tplc="45AC3F70">
      <w:start w:val="1"/>
      <w:numFmt w:val="decimal"/>
      <w:lvlText w:val="%7."/>
      <w:lvlJc w:val="left"/>
      <w:pPr>
        <w:ind w:left="5040" w:hanging="360"/>
      </w:pPr>
    </w:lvl>
    <w:lvl w:ilvl="7" w:tplc="01AC7218">
      <w:start w:val="1"/>
      <w:numFmt w:val="lowerLetter"/>
      <w:lvlText w:val="%8."/>
      <w:lvlJc w:val="left"/>
      <w:pPr>
        <w:ind w:left="5760" w:hanging="360"/>
      </w:pPr>
    </w:lvl>
    <w:lvl w:ilvl="8" w:tplc="7DD4CCB0">
      <w:start w:val="1"/>
      <w:numFmt w:val="lowerRoman"/>
      <w:lvlText w:val="%9."/>
      <w:lvlJc w:val="right"/>
      <w:pPr>
        <w:ind w:left="6480" w:hanging="180"/>
      </w:pPr>
    </w:lvl>
  </w:abstractNum>
  <w:abstractNum w:abstractNumId="5" w15:restartNumberingAfterBreak="0">
    <w:nsid w:val="0A33AD33"/>
    <w:multiLevelType w:val="hybridMultilevel"/>
    <w:tmpl w:val="B9B26B2C"/>
    <w:lvl w:ilvl="0" w:tplc="138AEE4C">
      <w:start w:val="1"/>
      <w:numFmt w:val="bullet"/>
      <w:lvlText w:val=""/>
      <w:lvlJc w:val="left"/>
      <w:pPr>
        <w:ind w:left="720" w:hanging="360"/>
      </w:pPr>
      <w:rPr>
        <w:rFonts w:ascii="Symbol" w:hAnsi="Symbol" w:hint="default"/>
      </w:rPr>
    </w:lvl>
    <w:lvl w:ilvl="1" w:tplc="65BEAF90">
      <w:start w:val="1"/>
      <w:numFmt w:val="bullet"/>
      <w:lvlText w:val="o"/>
      <w:lvlJc w:val="left"/>
      <w:pPr>
        <w:ind w:left="1440" w:hanging="360"/>
      </w:pPr>
      <w:rPr>
        <w:rFonts w:ascii="Courier New" w:hAnsi="Courier New" w:hint="default"/>
      </w:rPr>
    </w:lvl>
    <w:lvl w:ilvl="2" w:tplc="A3A802A4">
      <w:start w:val="1"/>
      <w:numFmt w:val="bullet"/>
      <w:lvlText w:val=""/>
      <w:lvlJc w:val="left"/>
      <w:pPr>
        <w:ind w:left="2160" w:hanging="360"/>
      </w:pPr>
      <w:rPr>
        <w:rFonts w:ascii="Wingdings" w:hAnsi="Wingdings" w:hint="default"/>
      </w:rPr>
    </w:lvl>
    <w:lvl w:ilvl="3" w:tplc="BA6063FA">
      <w:start w:val="1"/>
      <w:numFmt w:val="bullet"/>
      <w:lvlText w:val=""/>
      <w:lvlJc w:val="left"/>
      <w:pPr>
        <w:ind w:left="2880" w:hanging="360"/>
      </w:pPr>
      <w:rPr>
        <w:rFonts w:ascii="Symbol" w:hAnsi="Symbol" w:hint="default"/>
      </w:rPr>
    </w:lvl>
    <w:lvl w:ilvl="4" w:tplc="04C4257A">
      <w:start w:val="1"/>
      <w:numFmt w:val="bullet"/>
      <w:lvlText w:val="o"/>
      <w:lvlJc w:val="left"/>
      <w:pPr>
        <w:ind w:left="3600" w:hanging="360"/>
      </w:pPr>
      <w:rPr>
        <w:rFonts w:ascii="Courier New" w:hAnsi="Courier New" w:hint="default"/>
      </w:rPr>
    </w:lvl>
    <w:lvl w:ilvl="5" w:tplc="2C1EBF10">
      <w:start w:val="1"/>
      <w:numFmt w:val="bullet"/>
      <w:lvlText w:val=""/>
      <w:lvlJc w:val="left"/>
      <w:pPr>
        <w:ind w:left="4320" w:hanging="360"/>
      </w:pPr>
      <w:rPr>
        <w:rFonts w:ascii="Wingdings" w:hAnsi="Wingdings" w:hint="default"/>
      </w:rPr>
    </w:lvl>
    <w:lvl w:ilvl="6" w:tplc="55809BC8">
      <w:start w:val="1"/>
      <w:numFmt w:val="bullet"/>
      <w:lvlText w:val=""/>
      <w:lvlJc w:val="left"/>
      <w:pPr>
        <w:ind w:left="5040" w:hanging="360"/>
      </w:pPr>
      <w:rPr>
        <w:rFonts w:ascii="Symbol" w:hAnsi="Symbol" w:hint="default"/>
      </w:rPr>
    </w:lvl>
    <w:lvl w:ilvl="7" w:tplc="E4C88FFA">
      <w:start w:val="1"/>
      <w:numFmt w:val="bullet"/>
      <w:lvlText w:val="o"/>
      <w:lvlJc w:val="left"/>
      <w:pPr>
        <w:ind w:left="5760" w:hanging="360"/>
      </w:pPr>
      <w:rPr>
        <w:rFonts w:ascii="Courier New" w:hAnsi="Courier New" w:hint="default"/>
      </w:rPr>
    </w:lvl>
    <w:lvl w:ilvl="8" w:tplc="08506202">
      <w:start w:val="1"/>
      <w:numFmt w:val="bullet"/>
      <w:lvlText w:val=""/>
      <w:lvlJc w:val="left"/>
      <w:pPr>
        <w:ind w:left="6480" w:hanging="360"/>
      </w:pPr>
      <w:rPr>
        <w:rFonts w:ascii="Wingdings" w:hAnsi="Wingdings" w:hint="default"/>
      </w:rPr>
    </w:lvl>
  </w:abstractNum>
  <w:abstractNum w:abstractNumId="6" w15:restartNumberingAfterBreak="0">
    <w:nsid w:val="0CA973B5"/>
    <w:multiLevelType w:val="hybridMultilevel"/>
    <w:tmpl w:val="C900B3EE"/>
    <w:lvl w:ilvl="0" w:tplc="04150019">
      <w:start w:val="1"/>
      <w:numFmt w:val="lowerLetter"/>
      <w:lvlText w:val="%1."/>
      <w:lvlJc w:val="left"/>
      <w:pPr>
        <w:ind w:left="1068" w:hanging="360"/>
      </w:pPr>
      <w:rPr>
        <w:rFonts w:hint="default"/>
      </w:rPr>
    </w:lvl>
    <w:lvl w:ilvl="1" w:tplc="FFFFFFFF">
      <w:start w:val="1"/>
      <w:numFmt w:val="bullet"/>
      <w:lvlText w:val="o"/>
      <w:lvlJc w:val="left"/>
      <w:pPr>
        <w:ind w:left="1788" w:hanging="360"/>
      </w:pPr>
      <w:rPr>
        <w:rFonts w:ascii="Courier New" w:hAnsi="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hint="default"/>
      </w:rPr>
    </w:lvl>
    <w:lvl w:ilvl="8" w:tplc="FFFFFFFF">
      <w:start w:val="1"/>
      <w:numFmt w:val="bullet"/>
      <w:lvlText w:val=""/>
      <w:lvlJc w:val="left"/>
      <w:pPr>
        <w:ind w:left="6828" w:hanging="360"/>
      </w:pPr>
      <w:rPr>
        <w:rFonts w:ascii="Wingdings" w:hAnsi="Wingdings" w:hint="default"/>
      </w:rPr>
    </w:lvl>
  </w:abstractNum>
  <w:abstractNum w:abstractNumId="7" w15:restartNumberingAfterBreak="0">
    <w:nsid w:val="0CD80D45"/>
    <w:multiLevelType w:val="hybridMultilevel"/>
    <w:tmpl w:val="84D097E0"/>
    <w:lvl w:ilvl="0" w:tplc="F1AAB18C">
      <w:start w:val="1"/>
      <w:numFmt w:val="lowerLetter"/>
      <w:lvlText w:val="%1."/>
      <w:lvlJc w:val="left"/>
      <w:pPr>
        <w:ind w:left="720" w:hanging="360"/>
      </w:pPr>
    </w:lvl>
    <w:lvl w:ilvl="1" w:tplc="EB3A8E36">
      <w:start w:val="1"/>
      <w:numFmt w:val="lowerLetter"/>
      <w:lvlText w:val="%2."/>
      <w:lvlJc w:val="left"/>
      <w:pPr>
        <w:ind w:left="1440" w:hanging="360"/>
      </w:pPr>
    </w:lvl>
    <w:lvl w:ilvl="2" w:tplc="2E446276">
      <w:start w:val="1"/>
      <w:numFmt w:val="lowerRoman"/>
      <w:lvlText w:val="%3."/>
      <w:lvlJc w:val="right"/>
      <w:pPr>
        <w:ind w:left="2160" w:hanging="180"/>
      </w:pPr>
    </w:lvl>
    <w:lvl w:ilvl="3" w:tplc="D33E6A32">
      <w:start w:val="1"/>
      <w:numFmt w:val="decimal"/>
      <w:lvlText w:val="%4."/>
      <w:lvlJc w:val="left"/>
      <w:pPr>
        <w:ind w:left="2880" w:hanging="360"/>
      </w:pPr>
    </w:lvl>
    <w:lvl w:ilvl="4" w:tplc="871A96CC">
      <w:start w:val="1"/>
      <w:numFmt w:val="lowerLetter"/>
      <w:lvlText w:val="%5."/>
      <w:lvlJc w:val="left"/>
      <w:pPr>
        <w:ind w:left="3600" w:hanging="360"/>
      </w:pPr>
    </w:lvl>
    <w:lvl w:ilvl="5" w:tplc="A35A39BA">
      <w:start w:val="1"/>
      <w:numFmt w:val="lowerRoman"/>
      <w:lvlText w:val="%6."/>
      <w:lvlJc w:val="right"/>
      <w:pPr>
        <w:ind w:left="4320" w:hanging="180"/>
      </w:pPr>
    </w:lvl>
    <w:lvl w:ilvl="6" w:tplc="DDBE3D3A">
      <w:start w:val="1"/>
      <w:numFmt w:val="decimal"/>
      <w:lvlText w:val="%7."/>
      <w:lvlJc w:val="left"/>
      <w:pPr>
        <w:ind w:left="5040" w:hanging="360"/>
      </w:pPr>
    </w:lvl>
    <w:lvl w:ilvl="7" w:tplc="2F2629EE">
      <w:start w:val="1"/>
      <w:numFmt w:val="lowerLetter"/>
      <w:lvlText w:val="%8."/>
      <w:lvlJc w:val="left"/>
      <w:pPr>
        <w:ind w:left="5760" w:hanging="360"/>
      </w:pPr>
    </w:lvl>
    <w:lvl w:ilvl="8" w:tplc="110437FC">
      <w:start w:val="1"/>
      <w:numFmt w:val="lowerRoman"/>
      <w:lvlText w:val="%9."/>
      <w:lvlJc w:val="right"/>
      <w:pPr>
        <w:ind w:left="6480" w:hanging="180"/>
      </w:pPr>
    </w:lvl>
  </w:abstractNum>
  <w:abstractNum w:abstractNumId="8" w15:restartNumberingAfterBreak="0">
    <w:nsid w:val="0DB8DB77"/>
    <w:multiLevelType w:val="hybridMultilevel"/>
    <w:tmpl w:val="7980BA0C"/>
    <w:lvl w:ilvl="0" w:tplc="15E8CE4C">
      <w:start w:val="1"/>
      <w:numFmt w:val="decimal"/>
      <w:lvlText w:val="%1."/>
      <w:lvlJc w:val="left"/>
      <w:pPr>
        <w:ind w:left="720" w:hanging="360"/>
      </w:pPr>
    </w:lvl>
    <w:lvl w:ilvl="1" w:tplc="B8AC10D0">
      <w:start w:val="1"/>
      <w:numFmt w:val="lowerLetter"/>
      <w:lvlText w:val="%2."/>
      <w:lvlJc w:val="left"/>
      <w:pPr>
        <w:ind w:left="1440" w:hanging="360"/>
      </w:pPr>
    </w:lvl>
    <w:lvl w:ilvl="2" w:tplc="533EF6FC">
      <w:start w:val="1"/>
      <w:numFmt w:val="lowerRoman"/>
      <w:lvlText w:val="%3."/>
      <w:lvlJc w:val="right"/>
      <w:pPr>
        <w:ind w:left="2160" w:hanging="180"/>
      </w:pPr>
    </w:lvl>
    <w:lvl w:ilvl="3" w:tplc="CAB290AA">
      <w:start w:val="1"/>
      <w:numFmt w:val="decimal"/>
      <w:lvlText w:val="%4."/>
      <w:lvlJc w:val="left"/>
      <w:pPr>
        <w:ind w:left="2880" w:hanging="360"/>
      </w:pPr>
    </w:lvl>
    <w:lvl w:ilvl="4" w:tplc="31A032D6">
      <w:start w:val="1"/>
      <w:numFmt w:val="lowerLetter"/>
      <w:lvlText w:val="%5."/>
      <w:lvlJc w:val="left"/>
      <w:pPr>
        <w:ind w:left="3600" w:hanging="360"/>
      </w:pPr>
    </w:lvl>
    <w:lvl w:ilvl="5" w:tplc="A6E6796C">
      <w:start w:val="1"/>
      <w:numFmt w:val="lowerRoman"/>
      <w:lvlText w:val="%6."/>
      <w:lvlJc w:val="right"/>
      <w:pPr>
        <w:ind w:left="4320" w:hanging="180"/>
      </w:pPr>
    </w:lvl>
    <w:lvl w:ilvl="6" w:tplc="B46E76FE">
      <w:start w:val="1"/>
      <w:numFmt w:val="decimal"/>
      <w:lvlText w:val="%7."/>
      <w:lvlJc w:val="left"/>
      <w:pPr>
        <w:ind w:left="5040" w:hanging="360"/>
      </w:pPr>
    </w:lvl>
    <w:lvl w:ilvl="7" w:tplc="54A81560">
      <w:start w:val="1"/>
      <w:numFmt w:val="lowerLetter"/>
      <w:lvlText w:val="%8."/>
      <w:lvlJc w:val="left"/>
      <w:pPr>
        <w:ind w:left="5760" w:hanging="360"/>
      </w:pPr>
    </w:lvl>
    <w:lvl w:ilvl="8" w:tplc="8A428066">
      <w:start w:val="1"/>
      <w:numFmt w:val="lowerRoman"/>
      <w:lvlText w:val="%9."/>
      <w:lvlJc w:val="right"/>
      <w:pPr>
        <w:ind w:left="6480" w:hanging="180"/>
      </w:pPr>
    </w:lvl>
  </w:abstractNum>
  <w:abstractNum w:abstractNumId="9" w15:restartNumberingAfterBreak="0">
    <w:nsid w:val="0F9D14CC"/>
    <w:multiLevelType w:val="hybridMultilevel"/>
    <w:tmpl w:val="CF42C358"/>
    <w:lvl w:ilvl="0" w:tplc="859C5068">
      <w:start w:val="1"/>
      <w:numFmt w:val="decimal"/>
      <w:lvlText w:val="%1."/>
      <w:lvlJc w:val="left"/>
      <w:pPr>
        <w:ind w:left="720" w:hanging="360"/>
      </w:pPr>
    </w:lvl>
    <w:lvl w:ilvl="1" w:tplc="0396FE64">
      <w:start w:val="1"/>
      <w:numFmt w:val="lowerLetter"/>
      <w:lvlText w:val="%2."/>
      <w:lvlJc w:val="left"/>
      <w:pPr>
        <w:ind w:left="1440" w:hanging="360"/>
      </w:pPr>
    </w:lvl>
    <w:lvl w:ilvl="2" w:tplc="FE70B556">
      <w:start w:val="1"/>
      <w:numFmt w:val="lowerRoman"/>
      <w:lvlText w:val="%3."/>
      <w:lvlJc w:val="right"/>
      <w:pPr>
        <w:ind w:left="2160" w:hanging="180"/>
      </w:pPr>
    </w:lvl>
    <w:lvl w:ilvl="3" w:tplc="179AE226">
      <w:start w:val="1"/>
      <w:numFmt w:val="decimal"/>
      <w:lvlText w:val="%4."/>
      <w:lvlJc w:val="left"/>
      <w:pPr>
        <w:ind w:left="2880" w:hanging="360"/>
      </w:pPr>
    </w:lvl>
    <w:lvl w:ilvl="4" w:tplc="71D6782C">
      <w:start w:val="1"/>
      <w:numFmt w:val="lowerLetter"/>
      <w:lvlText w:val="%5."/>
      <w:lvlJc w:val="left"/>
      <w:pPr>
        <w:ind w:left="3600" w:hanging="360"/>
      </w:pPr>
    </w:lvl>
    <w:lvl w:ilvl="5" w:tplc="B1882E86">
      <w:start w:val="1"/>
      <w:numFmt w:val="lowerRoman"/>
      <w:lvlText w:val="%6."/>
      <w:lvlJc w:val="right"/>
      <w:pPr>
        <w:ind w:left="4320" w:hanging="180"/>
      </w:pPr>
    </w:lvl>
    <w:lvl w:ilvl="6" w:tplc="31923F18">
      <w:start w:val="1"/>
      <w:numFmt w:val="decimal"/>
      <w:lvlText w:val="%7."/>
      <w:lvlJc w:val="left"/>
      <w:pPr>
        <w:ind w:left="5040" w:hanging="360"/>
      </w:pPr>
    </w:lvl>
    <w:lvl w:ilvl="7" w:tplc="064A886C">
      <w:start w:val="1"/>
      <w:numFmt w:val="lowerLetter"/>
      <w:lvlText w:val="%8."/>
      <w:lvlJc w:val="left"/>
      <w:pPr>
        <w:ind w:left="5760" w:hanging="360"/>
      </w:pPr>
    </w:lvl>
    <w:lvl w:ilvl="8" w:tplc="1812C4AC">
      <w:start w:val="1"/>
      <w:numFmt w:val="lowerRoman"/>
      <w:lvlText w:val="%9."/>
      <w:lvlJc w:val="right"/>
      <w:pPr>
        <w:ind w:left="6480" w:hanging="180"/>
      </w:pPr>
    </w:lvl>
  </w:abstractNum>
  <w:abstractNum w:abstractNumId="10" w15:restartNumberingAfterBreak="0">
    <w:nsid w:val="0FFE19CA"/>
    <w:multiLevelType w:val="hybridMultilevel"/>
    <w:tmpl w:val="D8AAAC04"/>
    <w:lvl w:ilvl="0" w:tplc="B86C91E0">
      <w:start w:val="8"/>
      <w:numFmt w:val="decimal"/>
      <w:lvlText w:val="%1."/>
      <w:lvlJc w:val="left"/>
      <w:pPr>
        <w:ind w:left="720" w:hanging="360"/>
      </w:pPr>
    </w:lvl>
    <w:lvl w:ilvl="1" w:tplc="BE9AC8DE">
      <w:start w:val="1"/>
      <w:numFmt w:val="lowerLetter"/>
      <w:lvlText w:val="%2."/>
      <w:lvlJc w:val="left"/>
      <w:pPr>
        <w:ind w:left="1440" w:hanging="360"/>
      </w:pPr>
    </w:lvl>
    <w:lvl w:ilvl="2" w:tplc="8E40B40C">
      <w:start w:val="1"/>
      <w:numFmt w:val="lowerRoman"/>
      <w:lvlText w:val="%3."/>
      <w:lvlJc w:val="right"/>
      <w:pPr>
        <w:ind w:left="2160" w:hanging="180"/>
      </w:pPr>
    </w:lvl>
    <w:lvl w:ilvl="3" w:tplc="E15AC960">
      <w:start w:val="1"/>
      <w:numFmt w:val="decimal"/>
      <w:lvlText w:val="%4."/>
      <w:lvlJc w:val="left"/>
      <w:pPr>
        <w:ind w:left="2880" w:hanging="360"/>
      </w:pPr>
    </w:lvl>
    <w:lvl w:ilvl="4" w:tplc="E630705E">
      <w:start w:val="1"/>
      <w:numFmt w:val="lowerLetter"/>
      <w:lvlText w:val="%5."/>
      <w:lvlJc w:val="left"/>
      <w:pPr>
        <w:ind w:left="3600" w:hanging="360"/>
      </w:pPr>
    </w:lvl>
    <w:lvl w:ilvl="5" w:tplc="20B29B54">
      <w:start w:val="1"/>
      <w:numFmt w:val="lowerRoman"/>
      <w:lvlText w:val="%6."/>
      <w:lvlJc w:val="right"/>
      <w:pPr>
        <w:ind w:left="4320" w:hanging="180"/>
      </w:pPr>
    </w:lvl>
    <w:lvl w:ilvl="6" w:tplc="58621E44">
      <w:start w:val="1"/>
      <w:numFmt w:val="decimal"/>
      <w:lvlText w:val="%7."/>
      <w:lvlJc w:val="left"/>
      <w:pPr>
        <w:ind w:left="5040" w:hanging="360"/>
      </w:pPr>
    </w:lvl>
    <w:lvl w:ilvl="7" w:tplc="7C484936">
      <w:start w:val="1"/>
      <w:numFmt w:val="lowerLetter"/>
      <w:lvlText w:val="%8."/>
      <w:lvlJc w:val="left"/>
      <w:pPr>
        <w:ind w:left="5760" w:hanging="360"/>
      </w:pPr>
    </w:lvl>
    <w:lvl w:ilvl="8" w:tplc="EEF4A728">
      <w:start w:val="1"/>
      <w:numFmt w:val="lowerRoman"/>
      <w:lvlText w:val="%9."/>
      <w:lvlJc w:val="right"/>
      <w:pPr>
        <w:ind w:left="6480" w:hanging="180"/>
      </w:pPr>
    </w:lvl>
  </w:abstractNum>
  <w:abstractNum w:abstractNumId="11" w15:restartNumberingAfterBreak="0">
    <w:nsid w:val="144FD274"/>
    <w:multiLevelType w:val="hybridMultilevel"/>
    <w:tmpl w:val="6DC475DE"/>
    <w:lvl w:ilvl="0" w:tplc="329E47EA">
      <w:start w:val="1"/>
      <w:numFmt w:val="bullet"/>
      <w:lvlText w:val=""/>
      <w:lvlJc w:val="left"/>
      <w:pPr>
        <w:ind w:left="1068" w:hanging="360"/>
      </w:pPr>
      <w:rPr>
        <w:rFonts w:ascii="Symbol" w:hAnsi="Symbol" w:hint="default"/>
      </w:rPr>
    </w:lvl>
    <w:lvl w:ilvl="1" w:tplc="4C4EE524">
      <w:start w:val="1"/>
      <w:numFmt w:val="bullet"/>
      <w:lvlText w:val="o"/>
      <w:lvlJc w:val="left"/>
      <w:pPr>
        <w:ind w:left="1788" w:hanging="360"/>
      </w:pPr>
      <w:rPr>
        <w:rFonts w:ascii="Courier New" w:hAnsi="Courier New" w:hint="default"/>
      </w:rPr>
    </w:lvl>
    <w:lvl w:ilvl="2" w:tplc="3214B36C">
      <w:start w:val="1"/>
      <w:numFmt w:val="bullet"/>
      <w:lvlText w:val=""/>
      <w:lvlJc w:val="left"/>
      <w:pPr>
        <w:ind w:left="2508" w:hanging="360"/>
      </w:pPr>
      <w:rPr>
        <w:rFonts w:ascii="Wingdings" w:hAnsi="Wingdings" w:hint="default"/>
      </w:rPr>
    </w:lvl>
    <w:lvl w:ilvl="3" w:tplc="C7AC9A04">
      <w:start w:val="1"/>
      <w:numFmt w:val="bullet"/>
      <w:lvlText w:val=""/>
      <w:lvlJc w:val="left"/>
      <w:pPr>
        <w:ind w:left="3228" w:hanging="360"/>
      </w:pPr>
      <w:rPr>
        <w:rFonts w:ascii="Symbol" w:hAnsi="Symbol" w:hint="default"/>
      </w:rPr>
    </w:lvl>
    <w:lvl w:ilvl="4" w:tplc="2328209E">
      <w:start w:val="1"/>
      <w:numFmt w:val="bullet"/>
      <w:lvlText w:val="o"/>
      <w:lvlJc w:val="left"/>
      <w:pPr>
        <w:ind w:left="3948" w:hanging="360"/>
      </w:pPr>
      <w:rPr>
        <w:rFonts w:ascii="Courier New" w:hAnsi="Courier New" w:hint="default"/>
      </w:rPr>
    </w:lvl>
    <w:lvl w:ilvl="5" w:tplc="A4FA99DE">
      <w:start w:val="1"/>
      <w:numFmt w:val="bullet"/>
      <w:lvlText w:val=""/>
      <w:lvlJc w:val="left"/>
      <w:pPr>
        <w:ind w:left="4668" w:hanging="360"/>
      </w:pPr>
      <w:rPr>
        <w:rFonts w:ascii="Wingdings" w:hAnsi="Wingdings" w:hint="default"/>
      </w:rPr>
    </w:lvl>
    <w:lvl w:ilvl="6" w:tplc="7716E9B4">
      <w:start w:val="1"/>
      <w:numFmt w:val="bullet"/>
      <w:lvlText w:val=""/>
      <w:lvlJc w:val="left"/>
      <w:pPr>
        <w:ind w:left="5388" w:hanging="360"/>
      </w:pPr>
      <w:rPr>
        <w:rFonts w:ascii="Symbol" w:hAnsi="Symbol" w:hint="default"/>
      </w:rPr>
    </w:lvl>
    <w:lvl w:ilvl="7" w:tplc="33F229DA">
      <w:start w:val="1"/>
      <w:numFmt w:val="bullet"/>
      <w:lvlText w:val="o"/>
      <w:lvlJc w:val="left"/>
      <w:pPr>
        <w:ind w:left="6108" w:hanging="360"/>
      </w:pPr>
      <w:rPr>
        <w:rFonts w:ascii="Courier New" w:hAnsi="Courier New" w:hint="default"/>
      </w:rPr>
    </w:lvl>
    <w:lvl w:ilvl="8" w:tplc="F5020CBA">
      <w:start w:val="1"/>
      <w:numFmt w:val="bullet"/>
      <w:lvlText w:val=""/>
      <w:lvlJc w:val="left"/>
      <w:pPr>
        <w:ind w:left="6828" w:hanging="360"/>
      </w:pPr>
      <w:rPr>
        <w:rFonts w:ascii="Wingdings" w:hAnsi="Wingdings" w:hint="default"/>
      </w:rPr>
    </w:lvl>
  </w:abstractNum>
  <w:abstractNum w:abstractNumId="12" w15:restartNumberingAfterBreak="0">
    <w:nsid w:val="14BA5C05"/>
    <w:multiLevelType w:val="hybridMultilevel"/>
    <w:tmpl w:val="FA5AE586"/>
    <w:lvl w:ilvl="0" w:tplc="EBD4AA3E">
      <w:start w:val="1"/>
      <w:numFmt w:val="bullet"/>
      <w:lvlText w:val=""/>
      <w:lvlJc w:val="left"/>
      <w:pPr>
        <w:ind w:left="1068" w:hanging="360"/>
      </w:pPr>
      <w:rPr>
        <w:rFonts w:ascii="Symbol" w:hAnsi="Symbol" w:hint="default"/>
      </w:rPr>
    </w:lvl>
    <w:lvl w:ilvl="1" w:tplc="BC4677DC">
      <w:start w:val="1"/>
      <w:numFmt w:val="bullet"/>
      <w:lvlText w:val="o"/>
      <w:lvlJc w:val="left"/>
      <w:pPr>
        <w:ind w:left="1788" w:hanging="360"/>
      </w:pPr>
      <w:rPr>
        <w:rFonts w:ascii="Courier New" w:hAnsi="Courier New" w:hint="default"/>
      </w:rPr>
    </w:lvl>
    <w:lvl w:ilvl="2" w:tplc="D6F28398">
      <w:start w:val="1"/>
      <w:numFmt w:val="bullet"/>
      <w:lvlText w:val=""/>
      <w:lvlJc w:val="left"/>
      <w:pPr>
        <w:ind w:left="2508" w:hanging="360"/>
      </w:pPr>
      <w:rPr>
        <w:rFonts w:ascii="Wingdings" w:hAnsi="Wingdings" w:hint="default"/>
      </w:rPr>
    </w:lvl>
    <w:lvl w:ilvl="3" w:tplc="DA04591C">
      <w:start w:val="1"/>
      <w:numFmt w:val="bullet"/>
      <w:lvlText w:val=""/>
      <w:lvlJc w:val="left"/>
      <w:pPr>
        <w:ind w:left="3228" w:hanging="360"/>
      </w:pPr>
      <w:rPr>
        <w:rFonts w:ascii="Symbol" w:hAnsi="Symbol" w:hint="default"/>
      </w:rPr>
    </w:lvl>
    <w:lvl w:ilvl="4" w:tplc="E69EEA9E">
      <w:start w:val="1"/>
      <w:numFmt w:val="bullet"/>
      <w:lvlText w:val="o"/>
      <w:lvlJc w:val="left"/>
      <w:pPr>
        <w:ind w:left="3948" w:hanging="360"/>
      </w:pPr>
      <w:rPr>
        <w:rFonts w:ascii="Courier New" w:hAnsi="Courier New" w:hint="default"/>
      </w:rPr>
    </w:lvl>
    <w:lvl w:ilvl="5" w:tplc="2C285A54">
      <w:start w:val="1"/>
      <w:numFmt w:val="bullet"/>
      <w:lvlText w:val=""/>
      <w:lvlJc w:val="left"/>
      <w:pPr>
        <w:ind w:left="4668" w:hanging="360"/>
      </w:pPr>
      <w:rPr>
        <w:rFonts w:ascii="Wingdings" w:hAnsi="Wingdings" w:hint="default"/>
      </w:rPr>
    </w:lvl>
    <w:lvl w:ilvl="6" w:tplc="E04ECEDA">
      <w:start w:val="1"/>
      <w:numFmt w:val="bullet"/>
      <w:lvlText w:val=""/>
      <w:lvlJc w:val="left"/>
      <w:pPr>
        <w:ind w:left="5388" w:hanging="360"/>
      </w:pPr>
      <w:rPr>
        <w:rFonts w:ascii="Symbol" w:hAnsi="Symbol" w:hint="default"/>
      </w:rPr>
    </w:lvl>
    <w:lvl w:ilvl="7" w:tplc="1CD8E4F8">
      <w:start w:val="1"/>
      <w:numFmt w:val="bullet"/>
      <w:lvlText w:val="o"/>
      <w:lvlJc w:val="left"/>
      <w:pPr>
        <w:ind w:left="6108" w:hanging="360"/>
      </w:pPr>
      <w:rPr>
        <w:rFonts w:ascii="Courier New" w:hAnsi="Courier New" w:hint="default"/>
      </w:rPr>
    </w:lvl>
    <w:lvl w:ilvl="8" w:tplc="ABA0B9C8">
      <w:start w:val="1"/>
      <w:numFmt w:val="bullet"/>
      <w:lvlText w:val=""/>
      <w:lvlJc w:val="left"/>
      <w:pPr>
        <w:ind w:left="6828" w:hanging="360"/>
      </w:pPr>
      <w:rPr>
        <w:rFonts w:ascii="Wingdings" w:hAnsi="Wingdings" w:hint="default"/>
      </w:rPr>
    </w:lvl>
  </w:abstractNum>
  <w:abstractNum w:abstractNumId="13" w15:restartNumberingAfterBreak="0">
    <w:nsid w:val="15A9A89F"/>
    <w:multiLevelType w:val="hybridMultilevel"/>
    <w:tmpl w:val="73F8849A"/>
    <w:lvl w:ilvl="0" w:tplc="8CE82052">
      <w:start w:val="1"/>
      <w:numFmt w:val="decimal"/>
      <w:lvlText w:val="%1."/>
      <w:lvlJc w:val="left"/>
      <w:pPr>
        <w:ind w:left="720" w:hanging="360"/>
      </w:pPr>
    </w:lvl>
    <w:lvl w:ilvl="1" w:tplc="6CD23250">
      <w:start w:val="1"/>
      <w:numFmt w:val="lowerLetter"/>
      <w:lvlText w:val="%2."/>
      <w:lvlJc w:val="left"/>
      <w:pPr>
        <w:ind w:left="1440" w:hanging="360"/>
      </w:pPr>
    </w:lvl>
    <w:lvl w:ilvl="2" w:tplc="B302C6B8">
      <w:start w:val="1"/>
      <w:numFmt w:val="lowerRoman"/>
      <w:lvlText w:val="%3."/>
      <w:lvlJc w:val="right"/>
      <w:pPr>
        <w:ind w:left="2160" w:hanging="180"/>
      </w:pPr>
    </w:lvl>
    <w:lvl w:ilvl="3" w:tplc="3DB235E2">
      <w:start w:val="1"/>
      <w:numFmt w:val="decimal"/>
      <w:lvlText w:val="%4."/>
      <w:lvlJc w:val="left"/>
      <w:pPr>
        <w:ind w:left="2880" w:hanging="360"/>
      </w:pPr>
    </w:lvl>
    <w:lvl w:ilvl="4" w:tplc="B11E41A0">
      <w:start w:val="1"/>
      <w:numFmt w:val="lowerLetter"/>
      <w:lvlText w:val="%5."/>
      <w:lvlJc w:val="left"/>
      <w:pPr>
        <w:ind w:left="3600" w:hanging="360"/>
      </w:pPr>
    </w:lvl>
    <w:lvl w:ilvl="5" w:tplc="215A0362">
      <w:start w:val="1"/>
      <w:numFmt w:val="lowerRoman"/>
      <w:lvlText w:val="%6."/>
      <w:lvlJc w:val="right"/>
      <w:pPr>
        <w:ind w:left="4320" w:hanging="180"/>
      </w:pPr>
    </w:lvl>
    <w:lvl w:ilvl="6" w:tplc="0D328F3E">
      <w:start w:val="1"/>
      <w:numFmt w:val="decimal"/>
      <w:lvlText w:val="%7."/>
      <w:lvlJc w:val="left"/>
      <w:pPr>
        <w:ind w:left="5040" w:hanging="360"/>
      </w:pPr>
    </w:lvl>
    <w:lvl w:ilvl="7" w:tplc="C20E12D0">
      <w:start w:val="1"/>
      <w:numFmt w:val="lowerLetter"/>
      <w:lvlText w:val="%8."/>
      <w:lvlJc w:val="left"/>
      <w:pPr>
        <w:ind w:left="5760" w:hanging="360"/>
      </w:pPr>
    </w:lvl>
    <w:lvl w:ilvl="8" w:tplc="0E94B70C">
      <w:start w:val="1"/>
      <w:numFmt w:val="lowerRoman"/>
      <w:lvlText w:val="%9."/>
      <w:lvlJc w:val="right"/>
      <w:pPr>
        <w:ind w:left="6480" w:hanging="180"/>
      </w:pPr>
    </w:lvl>
  </w:abstractNum>
  <w:abstractNum w:abstractNumId="14" w15:restartNumberingAfterBreak="0">
    <w:nsid w:val="1790AE3C"/>
    <w:multiLevelType w:val="hybridMultilevel"/>
    <w:tmpl w:val="87429314"/>
    <w:lvl w:ilvl="0" w:tplc="EC087612">
      <w:start w:val="1"/>
      <w:numFmt w:val="decimal"/>
      <w:lvlText w:val="%1."/>
      <w:lvlJc w:val="left"/>
      <w:pPr>
        <w:ind w:left="720" w:hanging="360"/>
      </w:pPr>
    </w:lvl>
    <w:lvl w:ilvl="1" w:tplc="FB92B8D4">
      <w:start w:val="1"/>
      <w:numFmt w:val="lowerLetter"/>
      <w:lvlText w:val="%2."/>
      <w:lvlJc w:val="left"/>
      <w:pPr>
        <w:ind w:left="1440" w:hanging="360"/>
      </w:pPr>
    </w:lvl>
    <w:lvl w:ilvl="2" w:tplc="19483F5C">
      <w:start w:val="1"/>
      <w:numFmt w:val="lowerRoman"/>
      <w:lvlText w:val="%3."/>
      <w:lvlJc w:val="right"/>
      <w:pPr>
        <w:ind w:left="2160" w:hanging="180"/>
      </w:pPr>
    </w:lvl>
    <w:lvl w:ilvl="3" w:tplc="09045FFA">
      <w:start w:val="1"/>
      <w:numFmt w:val="decimal"/>
      <w:lvlText w:val="%4."/>
      <w:lvlJc w:val="left"/>
      <w:pPr>
        <w:ind w:left="2880" w:hanging="360"/>
      </w:pPr>
    </w:lvl>
    <w:lvl w:ilvl="4" w:tplc="64A46DB2">
      <w:start w:val="1"/>
      <w:numFmt w:val="lowerLetter"/>
      <w:lvlText w:val="%5."/>
      <w:lvlJc w:val="left"/>
      <w:pPr>
        <w:ind w:left="3600" w:hanging="360"/>
      </w:pPr>
    </w:lvl>
    <w:lvl w:ilvl="5" w:tplc="DF36DF26">
      <w:start w:val="1"/>
      <w:numFmt w:val="lowerRoman"/>
      <w:lvlText w:val="%6."/>
      <w:lvlJc w:val="right"/>
      <w:pPr>
        <w:ind w:left="4320" w:hanging="180"/>
      </w:pPr>
    </w:lvl>
    <w:lvl w:ilvl="6" w:tplc="5B3EF66E">
      <w:start w:val="1"/>
      <w:numFmt w:val="decimal"/>
      <w:lvlText w:val="%7."/>
      <w:lvlJc w:val="left"/>
      <w:pPr>
        <w:ind w:left="5040" w:hanging="360"/>
      </w:pPr>
    </w:lvl>
    <w:lvl w:ilvl="7" w:tplc="6D2EE558">
      <w:start w:val="1"/>
      <w:numFmt w:val="lowerLetter"/>
      <w:lvlText w:val="%8."/>
      <w:lvlJc w:val="left"/>
      <w:pPr>
        <w:ind w:left="5760" w:hanging="360"/>
      </w:pPr>
    </w:lvl>
    <w:lvl w:ilvl="8" w:tplc="09123FE6">
      <w:start w:val="1"/>
      <w:numFmt w:val="lowerRoman"/>
      <w:lvlText w:val="%9."/>
      <w:lvlJc w:val="right"/>
      <w:pPr>
        <w:ind w:left="6480" w:hanging="180"/>
      </w:pPr>
    </w:lvl>
  </w:abstractNum>
  <w:abstractNum w:abstractNumId="15" w15:restartNumberingAfterBreak="0">
    <w:nsid w:val="18564739"/>
    <w:multiLevelType w:val="hybridMultilevel"/>
    <w:tmpl w:val="1C5C4C7A"/>
    <w:lvl w:ilvl="0" w:tplc="04150019">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abstractNum w:abstractNumId="16" w15:restartNumberingAfterBreak="0">
    <w:nsid w:val="186FFBE0"/>
    <w:multiLevelType w:val="hybridMultilevel"/>
    <w:tmpl w:val="74B811B4"/>
    <w:lvl w:ilvl="0" w:tplc="68BA0FE4">
      <w:start w:val="12"/>
      <w:numFmt w:val="decimal"/>
      <w:lvlText w:val="%1."/>
      <w:lvlJc w:val="left"/>
      <w:pPr>
        <w:ind w:left="720" w:hanging="360"/>
      </w:pPr>
    </w:lvl>
    <w:lvl w:ilvl="1" w:tplc="132E1DFA">
      <w:start w:val="1"/>
      <w:numFmt w:val="lowerLetter"/>
      <w:lvlText w:val="%2."/>
      <w:lvlJc w:val="left"/>
      <w:pPr>
        <w:ind w:left="1440" w:hanging="360"/>
      </w:pPr>
    </w:lvl>
    <w:lvl w:ilvl="2" w:tplc="4E904480">
      <w:start w:val="1"/>
      <w:numFmt w:val="lowerRoman"/>
      <w:lvlText w:val="%3."/>
      <w:lvlJc w:val="right"/>
      <w:pPr>
        <w:ind w:left="2160" w:hanging="180"/>
      </w:pPr>
    </w:lvl>
    <w:lvl w:ilvl="3" w:tplc="530A4088">
      <w:start w:val="1"/>
      <w:numFmt w:val="decimal"/>
      <w:lvlText w:val="%4."/>
      <w:lvlJc w:val="left"/>
      <w:pPr>
        <w:ind w:left="2880" w:hanging="360"/>
      </w:pPr>
    </w:lvl>
    <w:lvl w:ilvl="4" w:tplc="F7F28CC6">
      <w:start w:val="1"/>
      <w:numFmt w:val="lowerLetter"/>
      <w:lvlText w:val="%5."/>
      <w:lvlJc w:val="left"/>
      <w:pPr>
        <w:ind w:left="3600" w:hanging="360"/>
      </w:pPr>
    </w:lvl>
    <w:lvl w:ilvl="5" w:tplc="E8B04B30">
      <w:start w:val="1"/>
      <w:numFmt w:val="lowerRoman"/>
      <w:lvlText w:val="%6."/>
      <w:lvlJc w:val="right"/>
      <w:pPr>
        <w:ind w:left="4320" w:hanging="180"/>
      </w:pPr>
    </w:lvl>
    <w:lvl w:ilvl="6" w:tplc="045ED334">
      <w:start w:val="1"/>
      <w:numFmt w:val="decimal"/>
      <w:lvlText w:val="%7."/>
      <w:lvlJc w:val="left"/>
      <w:pPr>
        <w:ind w:left="5040" w:hanging="360"/>
      </w:pPr>
    </w:lvl>
    <w:lvl w:ilvl="7" w:tplc="19BCBD8C">
      <w:start w:val="1"/>
      <w:numFmt w:val="lowerLetter"/>
      <w:lvlText w:val="%8."/>
      <w:lvlJc w:val="left"/>
      <w:pPr>
        <w:ind w:left="5760" w:hanging="360"/>
      </w:pPr>
    </w:lvl>
    <w:lvl w:ilvl="8" w:tplc="5562F69A">
      <w:start w:val="1"/>
      <w:numFmt w:val="lowerRoman"/>
      <w:lvlText w:val="%9."/>
      <w:lvlJc w:val="right"/>
      <w:pPr>
        <w:ind w:left="6480" w:hanging="180"/>
      </w:pPr>
    </w:lvl>
  </w:abstractNum>
  <w:abstractNum w:abstractNumId="17" w15:restartNumberingAfterBreak="0">
    <w:nsid w:val="19EA58ED"/>
    <w:multiLevelType w:val="hybridMultilevel"/>
    <w:tmpl w:val="6164A456"/>
    <w:lvl w:ilvl="0" w:tplc="1AB4F4E8">
      <w:start w:val="1"/>
      <w:numFmt w:val="bullet"/>
      <w:lvlText w:val=""/>
      <w:lvlJc w:val="left"/>
      <w:pPr>
        <w:ind w:left="1080" w:hanging="360"/>
      </w:pPr>
      <w:rPr>
        <w:rFonts w:ascii="Symbol" w:hAnsi="Symbol" w:hint="default"/>
      </w:rPr>
    </w:lvl>
    <w:lvl w:ilvl="1" w:tplc="24F05528">
      <w:start w:val="1"/>
      <w:numFmt w:val="bullet"/>
      <w:lvlText w:val="o"/>
      <w:lvlJc w:val="left"/>
      <w:pPr>
        <w:ind w:left="1800" w:hanging="360"/>
      </w:pPr>
      <w:rPr>
        <w:rFonts w:ascii="Courier New" w:hAnsi="Courier New" w:hint="default"/>
      </w:rPr>
    </w:lvl>
    <w:lvl w:ilvl="2" w:tplc="4392C450">
      <w:start w:val="1"/>
      <w:numFmt w:val="bullet"/>
      <w:lvlText w:val=""/>
      <w:lvlJc w:val="left"/>
      <w:pPr>
        <w:ind w:left="2520" w:hanging="360"/>
      </w:pPr>
      <w:rPr>
        <w:rFonts w:ascii="Wingdings" w:hAnsi="Wingdings" w:hint="default"/>
      </w:rPr>
    </w:lvl>
    <w:lvl w:ilvl="3" w:tplc="C2FA8C1E">
      <w:start w:val="1"/>
      <w:numFmt w:val="bullet"/>
      <w:lvlText w:val=""/>
      <w:lvlJc w:val="left"/>
      <w:pPr>
        <w:ind w:left="3240" w:hanging="360"/>
      </w:pPr>
      <w:rPr>
        <w:rFonts w:ascii="Symbol" w:hAnsi="Symbol" w:hint="default"/>
      </w:rPr>
    </w:lvl>
    <w:lvl w:ilvl="4" w:tplc="BC4C37E8">
      <w:start w:val="1"/>
      <w:numFmt w:val="bullet"/>
      <w:lvlText w:val="o"/>
      <w:lvlJc w:val="left"/>
      <w:pPr>
        <w:ind w:left="3960" w:hanging="360"/>
      </w:pPr>
      <w:rPr>
        <w:rFonts w:ascii="Courier New" w:hAnsi="Courier New" w:hint="default"/>
      </w:rPr>
    </w:lvl>
    <w:lvl w:ilvl="5" w:tplc="4F5A83E2">
      <w:start w:val="1"/>
      <w:numFmt w:val="bullet"/>
      <w:lvlText w:val=""/>
      <w:lvlJc w:val="left"/>
      <w:pPr>
        <w:ind w:left="4680" w:hanging="360"/>
      </w:pPr>
      <w:rPr>
        <w:rFonts w:ascii="Wingdings" w:hAnsi="Wingdings" w:hint="default"/>
      </w:rPr>
    </w:lvl>
    <w:lvl w:ilvl="6" w:tplc="F7D44298">
      <w:start w:val="1"/>
      <w:numFmt w:val="bullet"/>
      <w:lvlText w:val=""/>
      <w:lvlJc w:val="left"/>
      <w:pPr>
        <w:ind w:left="5400" w:hanging="360"/>
      </w:pPr>
      <w:rPr>
        <w:rFonts w:ascii="Symbol" w:hAnsi="Symbol" w:hint="default"/>
      </w:rPr>
    </w:lvl>
    <w:lvl w:ilvl="7" w:tplc="0BB4575E">
      <w:start w:val="1"/>
      <w:numFmt w:val="bullet"/>
      <w:lvlText w:val="o"/>
      <w:lvlJc w:val="left"/>
      <w:pPr>
        <w:ind w:left="6120" w:hanging="360"/>
      </w:pPr>
      <w:rPr>
        <w:rFonts w:ascii="Courier New" w:hAnsi="Courier New" w:hint="default"/>
      </w:rPr>
    </w:lvl>
    <w:lvl w:ilvl="8" w:tplc="1318F690">
      <w:start w:val="1"/>
      <w:numFmt w:val="bullet"/>
      <w:lvlText w:val=""/>
      <w:lvlJc w:val="left"/>
      <w:pPr>
        <w:ind w:left="6840" w:hanging="360"/>
      </w:pPr>
      <w:rPr>
        <w:rFonts w:ascii="Wingdings" w:hAnsi="Wingdings" w:hint="default"/>
      </w:rPr>
    </w:lvl>
  </w:abstractNum>
  <w:abstractNum w:abstractNumId="18" w15:restartNumberingAfterBreak="0">
    <w:nsid w:val="1A3FEC88"/>
    <w:multiLevelType w:val="hybridMultilevel"/>
    <w:tmpl w:val="416C2B66"/>
    <w:lvl w:ilvl="0" w:tplc="48766964">
      <w:start w:val="8"/>
      <w:numFmt w:val="decimal"/>
      <w:lvlText w:val="%1."/>
      <w:lvlJc w:val="left"/>
      <w:pPr>
        <w:ind w:left="720" w:hanging="360"/>
      </w:pPr>
    </w:lvl>
    <w:lvl w:ilvl="1" w:tplc="926E0008">
      <w:start w:val="1"/>
      <w:numFmt w:val="lowerLetter"/>
      <w:lvlText w:val="%2."/>
      <w:lvlJc w:val="left"/>
      <w:pPr>
        <w:ind w:left="1440" w:hanging="360"/>
      </w:pPr>
    </w:lvl>
    <w:lvl w:ilvl="2" w:tplc="985A4BBA">
      <w:start w:val="1"/>
      <w:numFmt w:val="lowerRoman"/>
      <w:lvlText w:val="%3."/>
      <w:lvlJc w:val="right"/>
      <w:pPr>
        <w:ind w:left="2160" w:hanging="180"/>
      </w:pPr>
    </w:lvl>
    <w:lvl w:ilvl="3" w:tplc="99C48F16">
      <w:start w:val="1"/>
      <w:numFmt w:val="decimal"/>
      <w:lvlText w:val="%4."/>
      <w:lvlJc w:val="left"/>
      <w:pPr>
        <w:ind w:left="2880" w:hanging="360"/>
      </w:pPr>
    </w:lvl>
    <w:lvl w:ilvl="4" w:tplc="D65E9704">
      <w:start w:val="1"/>
      <w:numFmt w:val="lowerLetter"/>
      <w:lvlText w:val="%5."/>
      <w:lvlJc w:val="left"/>
      <w:pPr>
        <w:ind w:left="3600" w:hanging="360"/>
      </w:pPr>
    </w:lvl>
    <w:lvl w:ilvl="5" w:tplc="1A103D90">
      <w:start w:val="1"/>
      <w:numFmt w:val="lowerRoman"/>
      <w:lvlText w:val="%6."/>
      <w:lvlJc w:val="right"/>
      <w:pPr>
        <w:ind w:left="4320" w:hanging="180"/>
      </w:pPr>
    </w:lvl>
    <w:lvl w:ilvl="6" w:tplc="12DA9FDC">
      <w:start w:val="1"/>
      <w:numFmt w:val="decimal"/>
      <w:lvlText w:val="%7."/>
      <w:lvlJc w:val="left"/>
      <w:pPr>
        <w:ind w:left="5040" w:hanging="360"/>
      </w:pPr>
    </w:lvl>
    <w:lvl w:ilvl="7" w:tplc="2C7E6C5E">
      <w:start w:val="1"/>
      <w:numFmt w:val="lowerLetter"/>
      <w:lvlText w:val="%8."/>
      <w:lvlJc w:val="left"/>
      <w:pPr>
        <w:ind w:left="5760" w:hanging="360"/>
      </w:pPr>
    </w:lvl>
    <w:lvl w:ilvl="8" w:tplc="C9229ABE">
      <w:start w:val="1"/>
      <w:numFmt w:val="lowerRoman"/>
      <w:lvlText w:val="%9."/>
      <w:lvlJc w:val="right"/>
      <w:pPr>
        <w:ind w:left="6480" w:hanging="180"/>
      </w:pPr>
    </w:lvl>
  </w:abstractNum>
  <w:abstractNum w:abstractNumId="19" w15:restartNumberingAfterBreak="0">
    <w:nsid w:val="1B372860"/>
    <w:multiLevelType w:val="hybridMultilevel"/>
    <w:tmpl w:val="D5827AC2"/>
    <w:lvl w:ilvl="0" w:tplc="CD34EABA">
      <w:start w:val="12"/>
      <w:numFmt w:val="decimal"/>
      <w:lvlText w:val="%1."/>
      <w:lvlJc w:val="left"/>
      <w:pPr>
        <w:ind w:left="720" w:hanging="360"/>
      </w:pPr>
    </w:lvl>
    <w:lvl w:ilvl="1" w:tplc="6E24C55C">
      <w:start w:val="1"/>
      <w:numFmt w:val="lowerLetter"/>
      <w:lvlText w:val="%2."/>
      <w:lvlJc w:val="left"/>
      <w:pPr>
        <w:ind w:left="1440" w:hanging="360"/>
      </w:pPr>
    </w:lvl>
    <w:lvl w:ilvl="2" w:tplc="F9DCF524">
      <w:start w:val="1"/>
      <w:numFmt w:val="lowerRoman"/>
      <w:lvlText w:val="%3."/>
      <w:lvlJc w:val="right"/>
      <w:pPr>
        <w:ind w:left="2160" w:hanging="180"/>
      </w:pPr>
    </w:lvl>
    <w:lvl w:ilvl="3" w:tplc="12C2F99C">
      <w:start w:val="1"/>
      <w:numFmt w:val="decimal"/>
      <w:lvlText w:val="%4."/>
      <w:lvlJc w:val="left"/>
      <w:pPr>
        <w:ind w:left="2880" w:hanging="360"/>
      </w:pPr>
    </w:lvl>
    <w:lvl w:ilvl="4" w:tplc="84D6A0DC">
      <w:start w:val="1"/>
      <w:numFmt w:val="lowerLetter"/>
      <w:lvlText w:val="%5."/>
      <w:lvlJc w:val="left"/>
      <w:pPr>
        <w:ind w:left="3600" w:hanging="360"/>
      </w:pPr>
    </w:lvl>
    <w:lvl w:ilvl="5" w:tplc="BCB02F0E">
      <w:start w:val="1"/>
      <w:numFmt w:val="lowerRoman"/>
      <w:lvlText w:val="%6."/>
      <w:lvlJc w:val="right"/>
      <w:pPr>
        <w:ind w:left="4320" w:hanging="180"/>
      </w:pPr>
    </w:lvl>
    <w:lvl w:ilvl="6" w:tplc="9E26A64A">
      <w:start w:val="1"/>
      <w:numFmt w:val="decimal"/>
      <w:lvlText w:val="%7."/>
      <w:lvlJc w:val="left"/>
      <w:pPr>
        <w:ind w:left="5040" w:hanging="360"/>
      </w:pPr>
    </w:lvl>
    <w:lvl w:ilvl="7" w:tplc="E6969CBA">
      <w:start w:val="1"/>
      <w:numFmt w:val="lowerLetter"/>
      <w:lvlText w:val="%8."/>
      <w:lvlJc w:val="left"/>
      <w:pPr>
        <w:ind w:left="5760" w:hanging="360"/>
      </w:pPr>
    </w:lvl>
    <w:lvl w:ilvl="8" w:tplc="1AF0B92C">
      <w:start w:val="1"/>
      <w:numFmt w:val="lowerRoman"/>
      <w:lvlText w:val="%9."/>
      <w:lvlJc w:val="right"/>
      <w:pPr>
        <w:ind w:left="6480" w:hanging="180"/>
      </w:pPr>
    </w:lvl>
  </w:abstractNum>
  <w:abstractNum w:abstractNumId="20" w15:restartNumberingAfterBreak="0">
    <w:nsid w:val="1E5E682C"/>
    <w:multiLevelType w:val="hybridMultilevel"/>
    <w:tmpl w:val="65BC3B7E"/>
    <w:lvl w:ilvl="0" w:tplc="D6FC17C0">
      <w:start w:val="1"/>
      <w:numFmt w:val="bullet"/>
      <w:lvlText w:val=""/>
      <w:lvlJc w:val="left"/>
      <w:pPr>
        <w:ind w:left="720" w:hanging="360"/>
      </w:pPr>
      <w:rPr>
        <w:rFonts w:ascii="Symbol" w:hAnsi="Symbol" w:hint="default"/>
      </w:rPr>
    </w:lvl>
    <w:lvl w:ilvl="1" w:tplc="A14207EC">
      <w:start w:val="1"/>
      <w:numFmt w:val="bullet"/>
      <w:lvlText w:val="o"/>
      <w:lvlJc w:val="left"/>
      <w:pPr>
        <w:ind w:left="1440" w:hanging="360"/>
      </w:pPr>
      <w:rPr>
        <w:rFonts w:ascii="Courier New" w:hAnsi="Courier New" w:hint="default"/>
      </w:rPr>
    </w:lvl>
    <w:lvl w:ilvl="2" w:tplc="2DCA2ACC">
      <w:start w:val="1"/>
      <w:numFmt w:val="bullet"/>
      <w:lvlText w:val=""/>
      <w:lvlJc w:val="left"/>
      <w:pPr>
        <w:ind w:left="2160" w:hanging="360"/>
      </w:pPr>
      <w:rPr>
        <w:rFonts w:ascii="Wingdings" w:hAnsi="Wingdings" w:hint="default"/>
      </w:rPr>
    </w:lvl>
    <w:lvl w:ilvl="3" w:tplc="264CB902">
      <w:start w:val="1"/>
      <w:numFmt w:val="bullet"/>
      <w:lvlText w:val=""/>
      <w:lvlJc w:val="left"/>
      <w:pPr>
        <w:ind w:left="2880" w:hanging="360"/>
      </w:pPr>
      <w:rPr>
        <w:rFonts w:ascii="Symbol" w:hAnsi="Symbol" w:hint="default"/>
      </w:rPr>
    </w:lvl>
    <w:lvl w:ilvl="4" w:tplc="F790D98C">
      <w:start w:val="1"/>
      <w:numFmt w:val="bullet"/>
      <w:lvlText w:val="o"/>
      <w:lvlJc w:val="left"/>
      <w:pPr>
        <w:ind w:left="3600" w:hanging="360"/>
      </w:pPr>
      <w:rPr>
        <w:rFonts w:ascii="Courier New" w:hAnsi="Courier New" w:hint="default"/>
      </w:rPr>
    </w:lvl>
    <w:lvl w:ilvl="5" w:tplc="9014B640">
      <w:start w:val="1"/>
      <w:numFmt w:val="bullet"/>
      <w:lvlText w:val=""/>
      <w:lvlJc w:val="left"/>
      <w:pPr>
        <w:ind w:left="4320" w:hanging="360"/>
      </w:pPr>
      <w:rPr>
        <w:rFonts w:ascii="Wingdings" w:hAnsi="Wingdings" w:hint="default"/>
      </w:rPr>
    </w:lvl>
    <w:lvl w:ilvl="6" w:tplc="42FAFA74">
      <w:start w:val="1"/>
      <w:numFmt w:val="bullet"/>
      <w:lvlText w:val=""/>
      <w:lvlJc w:val="left"/>
      <w:pPr>
        <w:ind w:left="5040" w:hanging="360"/>
      </w:pPr>
      <w:rPr>
        <w:rFonts w:ascii="Symbol" w:hAnsi="Symbol" w:hint="default"/>
      </w:rPr>
    </w:lvl>
    <w:lvl w:ilvl="7" w:tplc="E49E18C6">
      <w:start w:val="1"/>
      <w:numFmt w:val="bullet"/>
      <w:lvlText w:val="o"/>
      <w:lvlJc w:val="left"/>
      <w:pPr>
        <w:ind w:left="5760" w:hanging="360"/>
      </w:pPr>
      <w:rPr>
        <w:rFonts w:ascii="Courier New" w:hAnsi="Courier New" w:hint="default"/>
      </w:rPr>
    </w:lvl>
    <w:lvl w:ilvl="8" w:tplc="D816619E">
      <w:start w:val="1"/>
      <w:numFmt w:val="bullet"/>
      <w:lvlText w:val=""/>
      <w:lvlJc w:val="left"/>
      <w:pPr>
        <w:ind w:left="6480" w:hanging="360"/>
      </w:pPr>
      <w:rPr>
        <w:rFonts w:ascii="Wingdings" w:hAnsi="Wingdings" w:hint="default"/>
      </w:rPr>
    </w:lvl>
  </w:abstractNum>
  <w:abstractNum w:abstractNumId="21" w15:restartNumberingAfterBreak="0">
    <w:nsid w:val="1E986087"/>
    <w:multiLevelType w:val="hybridMultilevel"/>
    <w:tmpl w:val="8DB6F102"/>
    <w:lvl w:ilvl="0" w:tplc="0415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1EC9A1EE"/>
    <w:multiLevelType w:val="hybridMultilevel"/>
    <w:tmpl w:val="9E3CD98A"/>
    <w:lvl w:ilvl="0" w:tplc="FFB21162">
      <w:start w:val="1"/>
      <w:numFmt w:val="lowerLetter"/>
      <w:lvlText w:val="%1."/>
      <w:lvlJc w:val="left"/>
      <w:pPr>
        <w:ind w:left="1068" w:hanging="360"/>
      </w:pPr>
    </w:lvl>
    <w:lvl w:ilvl="1" w:tplc="1A047634">
      <w:start w:val="1"/>
      <w:numFmt w:val="lowerLetter"/>
      <w:lvlText w:val="%2."/>
      <w:lvlJc w:val="left"/>
      <w:pPr>
        <w:ind w:left="1788" w:hanging="360"/>
      </w:pPr>
    </w:lvl>
    <w:lvl w:ilvl="2" w:tplc="23CC8F22">
      <w:start w:val="1"/>
      <w:numFmt w:val="lowerRoman"/>
      <w:lvlText w:val="%3."/>
      <w:lvlJc w:val="right"/>
      <w:pPr>
        <w:ind w:left="2508" w:hanging="180"/>
      </w:pPr>
    </w:lvl>
    <w:lvl w:ilvl="3" w:tplc="9ABCBFDE">
      <w:start w:val="1"/>
      <w:numFmt w:val="decimal"/>
      <w:lvlText w:val="%4."/>
      <w:lvlJc w:val="left"/>
      <w:pPr>
        <w:ind w:left="3228" w:hanging="360"/>
      </w:pPr>
    </w:lvl>
    <w:lvl w:ilvl="4" w:tplc="2C10A612">
      <w:start w:val="1"/>
      <w:numFmt w:val="lowerLetter"/>
      <w:lvlText w:val="%5."/>
      <w:lvlJc w:val="left"/>
      <w:pPr>
        <w:ind w:left="3948" w:hanging="360"/>
      </w:pPr>
    </w:lvl>
    <w:lvl w:ilvl="5" w:tplc="903001F2">
      <w:start w:val="1"/>
      <w:numFmt w:val="lowerRoman"/>
      <w:lvlText w:val="%6."/>
      <w:lvlJc w:val="right"/>
      <w:pPr>
        <w:ind w:left="4668" w:hanging="180"/>
      </w:pPr>
    </w:lvl>
    <w:lvl w:ilvl="6" w:tplc="0390231C">
      <w:start w:val="1"/>
      <w:numFmt w:val="decimal"/>
      <w:lvlText w:val="%7."/>
      <w:lvlJc w:val="left"/>
      <w:pPr>
        <w:ind w:left="5388" w:hanging="360"/>
      </w:pPr>
    </w:lvl>
    <w:lvl w:ilvl="7" w:tplc="33327032">
      <w:start w:val="1"/>
      <w:numFmt w:val="lowerLetter"/>
      <w:lvlText w:val="%8."/>
      <w:lvlJc w:val="left"/>
      <w:pPr>
        <w:ind w:left="6108" w:hanging="360"/>
      </w:pPr>
    </w:lvl>
    <w:lvl w:ilvl="8" w:tplc="A5FC3D66">
      <w:start w:val="1"/>
      <w:numFmt w:val="lowerRoman"/>
      <w:lvlText w:val="%9."/>
      <w:lvlJc w:val="right"/>
      <w:pPr>
        <w:ind w:left="6828" w:hanging="180"/>
      </w:pPr>
    </w:lvl>
  </w:abstractNum>
  <w:abstractNum w:abstractNumId="23" w15:restartNumberingAfterBreak="0">
    <w:nsid w:val="22B6F7A2"/>
    <w:multiLevelType w:val="hybridMultilevel"/>
    <w:tmpl w:val="3F5C4198"/>
    <w:lvl w:ilvl="0" w:tplc="B75A6CEA">
      <w:start w:val="1"/>
      <w:numFmt w:val="bullet"/>
      <w:lvlText w:val=""/>
      <w:lvlJc w:val="left"/>
      <w:pPr>
        <w:ind w:left="720" w:hanging="360"/>
      </w:pPr>
      <w:rPr>
        <w:rFonts w:ascii="Symbol" w:hAnsi="Symbol" w:hint="default"/>
      </w:rPr>
    </w:lvl>
    <w:lvl w:ilvl="1" w:tplc="AAF2BAA2">
      <w:start w:val="1"/>
      <w:numFmt w:val="bullet"/>
      <w:lvlText w:val="o"/>
      <w:lvlJc w:val="left"/>
      <w:pPr>
        <w:ind w:left="1440" w:hanging="360"/>
      </w:pPr>
      <w:rPr>
        <w:rFonts w:ascii="Courier New" w:hAnsi="Courier New" w:hint="default"/>
      </w:rPr>
    </w:lvl>
    <w:lvl w:ilvl="2" w:tplc="4B824074">
      <w:start w:val="1"/>
      <w:numFmt w:val="bullet"/>
      <w:lvlText w:val=""/>
      <w:lvlJc w:val="left"/>
      <w:pPr>
        <w:ind w:left="2160" w:hanging="360"/>
      </w:pPr>
      <w:rPr>
        <w:rFonts w:ascii="Wingdings" w:hAnsi="Wingdings" w:hint="default"/>
      </w:rPr>
    </w:lvl>
    <w:lvl w:ilvl="3" w:tplc="37CE2F04">
      <w:start w:val="1"/>
      <w:numFmt w:val="bullet"/>
      <w:lvlText w:val=""/>
      <w:lvlJc w:val="left"/>
      <w:pPr>
        <w:ind w:left="2880" w:hanging="360"/>
      </w:pPr>
      <w:rPr>
        <w:rFonts w:ascii="Symbol" w:hAnsi="Symbol" w:hint="default"/>
      </w:rPr>
    </w:lvl>
    <w:lvl w:ilvl="4" w:tplc="28ACACF2">
      <w:start w:val="1"/>
      <w:numFmt w:val="bullet"/>
      <w:lvlText w:val="o"/>
      <w:lvlJc w:val="left"/>
      <w:pPr>
        <w:ind w:left="3600" w:hanging="360"/>
      </w:pPr>
      <w:rPr>
        <w:rFonts w:ascii="Courier New" w:hAnsi="Courier New" w:hint="default"/>
      </w:rPr>
    </w:lvl>
    <w:lvl w:ilvl="5" w:tplc="446AFB34">
      <w:start w:val="1"/>
      <w:numFmt w:val="bullet"/>
      <w:lvlText w:val=""/>
      <w:lvlJc w:val="left"/>
      <w:pPr>
        <w:ind w:left="4320" w:hanging="360"/>
      </w:pPr>
      <w:rPr>
        <w:rFonts w:ascii="Wingdings" w:hAnsi="Wingdings" w:hint="default"/>
      </w:rPr>
    </w:lvl>
    <w:lvl w:ilvl="6" w:tplc="82963114">
      <w:start w:val="1"/>
      <w:numFmt w:val="bullet"/>
      <w:lvlText w:val=""/>
      <w:lvlJc w:val="left"/>
      <w:pPr>
        <w:ind w:left="5040" w:hanging="360"/>
      </w:pPr>
      <w:rPr>
        <w:rFonts w:ascii="Symbol" w:hAnsi="Symbol" w:hint="default"/>
      </w:rPr>
    </w:lvl>
    <w:lvl w:ilvl="7" w:tplc="2362BE7C">
      <w:start w:val="1"/>
      <w:numFmt w:val="bullet"/>
      <w:lvlText w:val="o"/>
      <w:lvlJc w:val="left"/>
      <w:pPr>
        <w:ind w:left="5760" w:hanging="360"/>
      </w:pPr>
      <w:rPr>
        <w:rFonts w:ascii="Courier New" w:hAnsi="Courier New" w:hint="default"/>
      </w:rPr>
    </w:lvl>
    <w:lvl w:ilvl="8" w:tplc="17DA8E44">
      <w:start w:val="1"/>
      <w:numFmt w:val="bullet"/>
      <w:lvlText w:val=""/>
      <w:lvlJc w:val="left"/>
      <w:pPr>
        <w:ind w:left="6480" w:hanging="360"/>
      </w:pPr>
      <w:rPr>
        <w:rFonts w:ascii="Wingdings" w:hAnsi="Wingdings" w:hint="default"/>
      </w:rPr>
    </w:lvl>
  </w:abstractNum>
  <w:abstractNum w:abstractNumId="24" w15:restartNumberingAfterBreak="0">
    <w:nsid w:val="257B1B43"/>
    <w:multiLevelType w:val="hybridMultilevel"/>
    <w:tmpl w:val="628E4A0E"/>
    <w:lvl w:ilvl="0" w:tplc="61289B34">
      <w:start w:val="1"/>
      <w:numFmt w:val="decimal"/>
      <w:lvlText w:val="%1."/>
      <w:lvlJc w:val="left"/>
      <w:pPr>
        <w:ind w:left="720" w:hanging="360"/>
      </w:pPr>
    </w:lvl>
    <w:lvl w:ilvl="1" w:tplc="AB648DB4">
      <w:start w:val="1"/>
      <w:numFmt w:val="lowerLetter"/>
      <w:lvlText w:val="%2."/>
      <w:lvlJc w:val="left"/>
      <w:pPr>
        <w:ind w:left="1440" w:hanging="360"/>
      </w:pPr>
    </w:lvl>
    <w:lvl w:ilvl="2" w:tplc="9F2AAA50">
      <w:start w:val="1"/>
      <w:numFmt w:val="lowerRoman"/>
      <w:lvlText w:val="%3."/>
      <w:lvlJc w:val="right"/>
      <w:pPr>
        <w:ind w:left="2160" w:hanging="180"/>
      </w:pPr>
    </w:lvl>
    <w:lvl w:ilvl="3" w:tplc="62CC94AA">
      <w:start w:val="1"/>
      <w:numFmt w:val="decimal"/>
      <w:lvlText w:val="%4."/>
      <w:lvlJc w:val="left"/>
      <w:pPr>
        <w:ind w:left="2880" w:hanging="360"/>
      </w:pPr>
    </w:lvl>
    <w:lvl w:ilvl="4" w:tplc="BD8C24F2">
      <w:start w:val="1"/>
      <w:numFmt w:val="lowerLetter"/>
      <w:lvlText w:val="%5."/>
      <w:lvlJc w:val="left"/>
      <w:pPr>
        <w:ind w:left="3600" w:hanging="360"/>
      </w:pPr>
    </w:lvl>
    <w:lvl w:ilvl="5" w:tplc="B18CC7A4">
      <w:start w:val="1"/>
      <w:numFmt w:val="lowerRoman"/>
      <w:lvlText w:val="%6."/>
      <w:lvlJc w:val="right"/>
      <w:pPr>
        <w:ind w:left="4320" w:hanging="180"/>
      </w:pPr>
    </w:lvl>
    <w:lvl w:ilvl="6" w:tplc="61AC87C2">
      <w:start w:val="1"/>
      <w:numFmt w:val="decimal"/>
      <w:lvlText w:val="%7."/>
      <w:lvlJc w:val="left"/>
      <w:pPr>
        <w:ind w:left="5040" w:hanging="360"/>
      </w:pPr>
    </w:lvl>
    <w:lvl w:ilvl="7" w:tplc="909ACE48">
      <w:start w:val="1"/>
      <w:numFmt w:val="lowerLetter"/>
      <w:lvlText w:val="%8."/>
      <w:lvlJc w:val="left"/>
      <w:pPr>
        <w:ind w:left="5760" w:hanging="360"/>
      </w:pPr>
    </w:lvl>
    <w:lvl w:ilvl="8" w:tplc="27D687C8">
      <w:start w:val="1"/>
      <w:numFmt w:val="lowerRoman"/>
      <w:lvlText w:val="%9."/>
      <w:lvlJc w:val="right"/>
      <w:pPr>
        <w:ind w:left="6480" w:hanging="180"/>
      </w:pPr>
    </w:lvl>
  </w:abstractNum>
  <w:abstractNum w:abstractNumId="25" w15:restartNumberingAfterBreak="0">
    <w:nsid w:val="276B4350"/>
    <w:multiLevelType w:val="hybridMultilevel"/>
    <w:tmpl w:val="BD028C56"/>
    <w:lvl w:ilvl="0" w:tplc="4DECC598">
      <w:start w:val="1"/>
      <w:numFmt w:val="bullet"/>
      <w:lvlText w:val="·"/>
      <w:lvlJc w:val="left"/>
      <w:pPr>
        <w:ind w:left="720" w:hanging="360"/>
      </w:pPr>
      <w:rPr>
        <w:rFonts w:ascii="Symbol" w:hAnsi="Symbol" w:hint="default"/>
      </w:rPr>
    </w:lvl>
    <w:lvl w:ilvl="1" w:tplc="017A1822">
      <w:start w:val="1"/>
      <w:numFmt w:val="bullet"/>
      <w:lvlText w:val="o"/>
      <w:lvlJc w:val="left"/>
      <w:pPr>
        <w:ind w:left="1440" w:hanging="360"/>
      </w:pPr>
      <w:rPr>
        <w:rFonts w:ascii="Courier New" w:hAnsi="Courier New" w:hint="default"/>
      </w:rPr>
    </w:lvl>
    <w:lvl w:ilvl="2" w:tplc="1F7AD1F0">
      <w:start w:val="1"/>
      <w:numFmt w:val="bullet"/>
      <w:lvlText w:val=""/>
      <w:lvlJc w:val="left"/>
      <w:pPr>
        <w:ind w:left="2160" w:hanging="360"/>
      </w:pPr>
      <w:rPr>
        <w:rFonts w:ascii="Wingdings" w:hAnsi="Wingdings" w:hint="default"/>
      </w:rPr>
    </w:lvl>
    <w:lvl w:ilvl="3" w:tplc="611C0192">
      <w:start w:val="1"/>
      <w:numFmt w:val="bullet"/>
      <w:lvlText w:val=""/>
      <w:lvlJc w:val="left"/>
      <w:pPr>
        <w:ind w:left="2880" w:hanging="360"/>
      </w:pPr>
      <w:rPr>
        <w:rFonts w:ascii="Symbol" w:hAnsi="Symbol" w:hint="default"/>
      </w:rPr>
    </w:lvl>
    <w:lvl w:ilvl="4" w:tplc="839C790A">
      <w:start w:val="1"/>
      <w:numFmt w:val="bullet"/>
      <w:lvlText w:val="o"/>
      <w:lvlJc w:val="left"/>
      <w:pPr>
        <w:ind w:left="3600" w:hanging="360"/>
      </w:pPr>
      <w:rPr>
        <w:rFonts w:ascii="Courier New" w:hAnsi="Courier New" w:hint="default"/>
      </w:rPr>
    </w:lvl>
    <w:lvl w:ilvl="5" w:tplc="06B6E1CE">
      <w:start w:val="1"/>
      <w:numFmt w:val="bullet"/>
      <w:lvlText w:val=""/>
      <w:lvlJc w:val="left"/>
      <w:pPr>
        <w:ind w:left="4320" w:hanging="360"/>
      </w:pPr>
      <w:rPr>
        <w:rFonts w:ascii="Wingdings" w:hAnsi="Wingdings" w:hint="default"/>
      </w:rPr>
    </w:lvl>
    <w:lvl w:ilvl="6" w:tplc="4C42FB76">
      <w:start w:val="1"/>
      <w:numFmt w:val="bullet"/>
      <w:lvlText w:val=""/>
      <w:lvlJc w:val="left"/>
      <w:pPr>
        <w:ind w:left="5040" w:hanging="360"/>
      </w:pPr>
      <w:rPr>
        <w:rFonts w:ascii="Symbol" w:hAnsi="Symbol" w:hint="default"/>
      </w:rPr>
    </w:lvl>
    <w:lvl w:ilvl="7" w:tplc="7550F606">
      <w:start w:val="1"/>
      <w:numFmt w:val="bullet"/>
      <w:lvlText w:val="o"/>
      <w:lvlJc w:val="left"/>
      <w:pPr>
        <w:ind w:left="5760" w:hanging="360"/>
      </w:pPr>
      <w:rPr>
        <w:rFonts w:ascii="Courier New" w:hAnsi="Courier New" w:hint="default"/>
      </w:rPr>
    </w:lvl>
    <w:lvl w:ilvl="8" w:tplc="089A6D2C">
      <w:start w:val="1"/>
      <w:numFmt w:val="bullet"/>
      <w:lvlText w:val=""/>
      <w:lvlJc w:val="left"/>
      <w:pPr>
        <w:ind w:left="6480" w:hanging="360"/>
      </w:pPr>
      <w:rPr>
        <w:rFonts w:ascii="Wingdings" w:hAnsi="Wingdings" w:hint="default"/>
      </w:rPr>
    </w:lvl>
  </w:abstractNum>
  <w:abstractNum w:abstractNumId="26" w15:restartNumberingAfterBreak="0">
    <w:nsid w:val="29E0E597"/>
    <w:multiLevelType w:val="hybridMultilevel"/>
    <w:tmpl w:val="D5BAFC1C"/>
    <w:lvl w:ilvl="0" w:tplc="68A8644A">
      <w:start w:val="1"/>
      <w:numFmt w:val="bullet"/>
      <w:lvlText w:val="o"/>
      <w:lvlJc w:val="left"/>
      <w:pPr>
        <w:ind w:left="720" w:hanging="360"/>
      </w:pPr>
      <w:rPr>
        <w:rFonts w:ascii="Courier New" w:hAnsi="Courier New" w:hint="default"/>
      </w:rPr>
    </w:lvl>
    <w:lvl w:ilvl="1" w:tplc="C1987A06">
      <w:start w:val="1"/>
      <w:numFmt w:val="bullet"/>
      <w:lvlText w:val="o"/>
      <w:lvlJc w:val="left"/>
      <w:pPr>
        <w:ind w:left="1440" w:hanging="360"/>
      </w:pPr>
      <w:rPr>
        <w:rFonts w:ascii="Courier New" w:hAnsi="Courier New" w:hint="default"/>
      </w:rPr>
    </w:lvl>
    <w:lvl w:ilvl="2" w:tplc="96FA64D2">
      <w:start w:val="1"/>
      <w:numFmt w:val="bullet"/>
      <w:lvlText w:val=""/>
      <w:lvlJc w:val="left"/>
      <w:pPr>
        <w:ind w:left="2160" w:hanging="360"/>
      </w:pPr>
      <w:rPr>
        <w:rFonts w:ascii="Wingdings" w:hAnsi="Wingdings" w:hint="default"/>
      </w:rPr>
    </w:lvl>
    <w:lvl w:ilvl="3" w:tplc="3A120E82">
      <w:start w:val="1"/>
      <w:numFmt w:val="bullet"/>
      <w:lvlText w:val=""/>
      <w:lvlJc w:val="left"/>
      <w:pPr>
        <w:ind w:left="2880" w:hanging="360"/>
      </w:pPr>
      <w:rPr>
        <w:rFonts w:ascii="Symbol" w:hAnsi="Symbol" w:hint="default"/>
      </w:rPr>
    </w:lvl>
    <w:lvl w:ilvl="4" w:tplc="0A3E67C8">
      <w:start w:val="1"/>
      <w:numFmt w:val="bullet"/>
      <w:lvlText w:val="o"/>
      <w:lvlJc w:val="left"/>
      <w:pPr>
        <w:ind w:left="3600" w:hanging="360"/>
      </w:pPr>
      <w:rPr>
        <w:rFonts w:ascii="Courier New" w:hAnsi="Courier New" w:hint="default"/>
      </w:rPr>
    </w:lvl>
    <w:lvl w:ilvl="5" w:tplc="C296723A">
      <w:start w:val="1"/>
      <w:numFmt w:val="bullet"/>
      <w:lvlText w:val=""/>
      <w:lvlJc w:val="left"/>
      <w:pPr>
        <w:ind w:left="4320" w:hanging="360"/>
      </w:pPr>
      <w:rPr>
        <w:rFonts w:ascii="Wingdings" w:hAnsi="Wingdings" w:hint="default"/>
      </w:rPr>
    </w:lvl>
    <w:lvl w:ilvl="6" w:tplc="B6CE8D1C">
      <w:start w:val="1"/>
      <w:numFmt w:val="bullet"/>
      <w:lvlText w:val=""/>
      <w:lvlJc w:val="left"/>
      <w:pPr>
        <w:ind w:left="5040" w:hanging="360"/>
      </w:pPr>
      <w:rPr>
        <w:rFonts w:ascii="Symbol" w:hAnsi="Symbol" w:hint="default"/>
      </w:rPr>
    </w:lvl>
    <w:lvl w:ilvl="7" w:tplc="001ECB58">
      <w:start w:val="1"/>
      <w:numFmt w:val="bullet"/>
      <w:lvlText w:val="o"/>
      <w:lvlJc w:val="left"/>
      <w:pPr>
        <w:ind w:left="5760" w:hanging="360"/>
      </w:pPr>
      <w:rPr>
        <w:rFonts w:ascii="Courier New" w:hAnsi="Courier New" w:hint="default"/>
      </w:rPr>
    </w:lvl>
    <w:lvl w:ilvl="8" w:tplc="90A0C12E">
      <w:start w:val="1"/>
      <w:numFmt w:val="bullet"/>
      <w:lvlText w:val=""/>
      <w:lvlJc w:val="left"/>
      <w:pPr>
        <w:ind w:left="6480" w:hanging="360"/>
      </w:pPr>
      <w:rPr>
        <w:rFonts w:ascii="Wingdings" w:hAnsi="Wingdings" w:hint="default"/>
      </w:rPr>
    </w:lvl>
  </w:abstractNum>
  <w:abstractNum w:abstractNumId="27" w15:restartNumberingAfterBreak="0">
    <w:nsid w:val="2ADA27AE"/>
    <w:multiLevelType w:val="hybridMultilevel"/>
    <w:tmpl w:val="FD5C38F2"/>
    <w:lvl w:ilvl="0" w:tplc="F91E9A3A">
      <w:start w:val="1"/>
      <w:numFmt w:val="lowerLetter"/>
      <w:lvlText w:val="%1."/>
      <w:lvlJc w:val="left"/>
      <w:pPr>
        <w:ind w:left="1068" w:hanging="360"/>
      </w:pPr>
    </w:lvl>
    <w:lvl w:ilvl="1" w:tplc="4AD6640C">
      <w:start w:val="1"/>
      <w:numFmt w:val="lowerLetter"/>
      <w:lvlText w:val="%2."/>
      <w:lvlJc w:val="left"/>
      <w:pPr>
        <w:ind w:left="1788" w:hanging="360"/>
      </w:pPr>
    </w:lvl>
    <w:lvl w:ilvl="2" w:tplc="BA0254C2">
      <w:start w:val="1"/>
      <w:numFmt w:val="lowerRoman"/>
      <w:lvlText w:val="%3."/>
      <w:lvlJc w:val="right"/>
      <w:pPr>
        <w:ind w:left="2508" w:hanging="180"/>
      </w:pPr>
    </w:lvl>
    <w:lvl w:ilvl="3" w:tplc="095EA850">
      <w:start w:val="1"/>
      <w:numFmt w:val="decimal"/>
      <w:lvlText w:val="%4."/>
      <w:lvlJc w:val="left"/>
      <w:pPr>
        <w:ind w:left="3228" w:hanging="360"/>
      </w:pPr>
    </w:lvl>
    <w:lvl w:ilvl="4" w:tplc="916C6B44">
      <w:start w:val="1"/>
      <w:numFmt w:val="lowerLetter"/>
      <w:lvlText w:val="%5."/>
      <w:lvlJc w:val="left"/>
      <w:pPr>
        <w:ind w:left="3948" w:hanging="360"/>
      </w:pPr>
    </w:lvl>
    <w:lvl w:ilvl="5" w:tplc="77847B66">
      <w:start w:val="1"/>
      <w:numFmt w:val="lowerRoman"/>
      <w:lvlText w:val="%6."/>
      <w:lvlJc w:val="right"/>
      <w:pPr>
        <w:ind w:left="4668" w:hanging="180"/>
      </w:pPr>
    </w:lvl>
    <w:lvl w:ilvl="6" w:tplc="837A4888">
      <w:start w:val="1"/>
      <w:numFmt w:val="decimal"/>
      <w:lvlText w:val="%7."/>
      <w:lvlJc w:val="left"/>
      <w:pPr>
        <w:ind w:left="5388" w:hanging="360"/>
      </w:pPr>
    </w:lvl>
    <w:lvl w:ilvl="7" w:tplc="154C4220">
      <w:start w:val="1"/>
      <w:numFmt w:val="lowerLetter"/>
      <w:lvlText w:val="%8."/>
      <w:lvlJc w:val="left"/>
      <w:pPr>
        <w:ind w:left="6108" w:hanging="360"/>
      </w:pPr>
    </w:lvl>
    <w:lvl w:ilvl="8" w:tplc="121646CC">
      <w:start w:val="1"/>
      <w:numFmt w:val="lowerRoman"/>
      <w:lvlText w:val="%9."/>
      <w:lvlJc w:val="right"/>
      <w:pPr>
        <w:ind w:left="6828" w:hanging="180"/>
      </w:pPr>
    </w:lvl>
  </w:abstractNum>
  <w:abstractNum w:abstractNumId="28" w15:restartNumberingAfterBreak="0">
    <w:nsid w:val="2B1B52C7"/>
    <w:multiLevelType w:val="hybridMultilevel"/>
    <w:tmpl w:val="01FC7316"/>
    <w:lvl w:ilvl="0" w:tplc="0415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2D578A47"/>
    <w:multiLevelType w:val="hybridMultilevel"/>
    <w:tmpl w:val="E08869B2"/>
    <w:lvl w:ilvl="0" w:tplc="31CCE376">
      <w:start w:val="1"/>
      <w:numFmt w:val="bullet"/>
      <w:lvlText w:val=""/>
      <w:lvlJc w:val="left"/>
      <w:pPr>
        <w:ind w:left="720" w:hanging="360"/>
      </w:pPr>
      <w:rPr>
        <w:rFonts w:ascii="Symbol" w:hAnsi="Symbol" w:hint="default"/>
      </w:rPr>
    </w:lvl>
    <w:lvl w:ilvl="1" w:tplc="A88201FA">
      <w:start w:val="1"/>
      <w:numFmt w:val="bullet"/>
      <w:lvlText w:val="o"/>
      <w:lvlJc w:val="left"/>
      <w:pPr>
        <w:ind w:left="1440" w:hanging="360"/>
      </w:pPr>
      <w:rPr>
        <w:rFonts w:ascii="Courier New" w:hAnsi="Courier New" w:hint="default"/>
      </w:rPr>
    </w:lvl>
    <w:lvl w:ilvl="2" w:tplc="15A4964E">
      <w:start w:val="1"/>
      <w:numFmt w:val="bullet"/>
      <w:lvlText w:val=""/>
      <w:lvlJc w:val="left"/>
      <w:pPr>
        <w:ind w:left="2160" w:hanging="360"/>
      </w:pPr>
      <w:rPr>
        <w:rFonts w:ascii="Wingdings" w:hAnsi="Wingdings" w:hint="default"/>
      </w:rPr>
    </w:lvl>
    <w:lvl w:ilvl="3" w:tplc="D88AAFB4">
      <w:start w:val="1"/>
      <w:numFmt w:val="bullet"/>
      <w:lvlText w:val=""/>
      <w:lvlJc w:val="left"/>
      <w:pPr>
        <w:ind w:left="2880" w:hanging="360"/>
      </w:pPr>
      <w:rPr>
        <w:rFonts w:ascii="Symbol" w:hAnsi="Symbol" w:hint="default"/>
      </w:rPr>
    </w:lvl>
    <w:lvl w:ilvl="4" w:tplc="418AAEF2">
      <w:start w:val="1"/>
      <w:numFmt w:val="bullet"/>
      <w:lvlText w:val="o"/>
      <w:lvlJc w:val="left"/>
      <w:pPr>
        <w:ind w:left="3600" w:hanging="360"/>
      </w:pPr>
      <w:rPr>
        <w:rFonts w:ascii="Courier New" w:hAnsi="Courier New" w:hint="default"/>
      </w:rPr>
    </w:lvl>
    <w:lvl w:ilvl="5" w:tplc="F8CAF760">
      <w:start w:val="1"/>
      <w:numFmt w:val="bullet"/>
      <w:lvlText w:val=""/>
      <w:lvlJc w:val="left"/>
      <w:pPr>
        <w:ind w:left="4320" w:hanging="360"/>
      </w:pPr>
      <w:rPr>
        <w:rFonts w:ascii="Wingdings" w:hAnsi="Wingdings" w:hint="default"/>
      </w:rPr>
    </w:lvl>
    <w:lvl w:ilvl="6" w:tplc="9E56DE62">
      <w:start w:val="1"/>
      <w:numFmt w:val="bullet"/>
      <w:lvlText w:val=""/>
      <w:lvlJc w:val="left"/>
      <w:pPr>
        <w:ind w:left="5040" w:hanging="360"/>
      </w:pPr>
      <w:rPr>
        <w:rFonts w:ascii="Symbol" w:hAnsi="Symbol" w:hint="default"/>
      </w:rPr>
    </w:lvl>
    <w:lvl w:ilvl="7" w:tplc="FB105ABA">
      <w:start w:val="1"/>
      <w:numFmt w:val="bullet"/>
      <w:lvlText w:val="o"/>
      <w:lvlJc w:val="left"/>
      <w:pPr>
        <w:ind w:left="5760" w:hanging="360"/>
      </w:pPr>
      <w:rPr>
        <w:rFonts w:ascii="Courier New" w:hAnsi="Courier New" w:hint="default"/>
      </w:rPr>
    </w:lvl>
    <w:lvl w:ilvl="8" w:tplc="2120237A">
      <w:start w:val="1"/>
      <w:numFmt w:val="bullet"/>
      <w:lvlText w:val=""/>
      <w:lvlJc w:val="left"/>
      <w:pPr>
        <w:ind w:left="6480" w:hanging="360"/>
      </w:pPr>
      <w:rPr>
        <w:rFonts w:ascii="Wingdings" w:hAnsi="Wingdings" w:hint="default"/>
      </w:rPr>
    </w:lvl>
  </w:abstractNum>
  <w:abstractNum w:abstractNumId="30" w15:restartNumberingAfterBreak="0">
    <w:nsid w:val="2D9FEA47"/>
    <w:multiLevelType w:val="hybridMultilevel"/>
    <w:tmpl w:val="7D800EA4"/>
    <w:lvl w:ilvl="0" w:tplc="207697BA">
      <w:start w:val="1"/>
      <w:numFmt w:val="decimal"/>
      <w:lvlText w:val="%1."/>
      <w:lvlJc w:val="left"/>
      <w:pPr>
        <w:ind w:left="720" w:hanging="360"/>
      </w:pPr>
      <w:rPr>
        <w:b/>
        <w:bCs/>
      </w:rPr>
    </w:lvl>
    <w:lvl w:ilvl="1" w:tplc="04150019">
      <w:start w:val="1"/>
      <w:numFmt w:val="lowerLetter"/>
      <w:lvlText w:val="%2."/>
      <w:lvlJc w:val="left"/>
      <w:pPr>
        <w:ind w:left="1068" w:hanging="360"/>
      </w:pPr>
    </w:lvl>
    <w:lvl w:ilvl="2" w:tplc="31504D0A">
      <w:start w:val="1"/>
      <w:numFmt w:val="lowerRoman"/>
      <w:lvlText w:val="%3."/>
      <w:lvlJc w:val="right"/>
      <w:pPr>
        <w:ind w:left="2160" w:hanging="180"/>
      </w:pPr>
    </w:lvl>
    <w:lvl w:ilvl="3" w:tplc="F3220142">
      <w:start w:val="1"/>
      <w:numFmt w:val="decimal"/>
      <w:lvlText w:val="%4."/>
      <w:lvlJc w:val="left"/>
      <w:pPr>
        <w:ind w:left="2880" w:hanging="360"/>
      </w:pPr>
    </w:lvl>
    <w:lvl w:ilvl="4" w:tplc="91D4EB5E">
      <w:start w:val="1"/>
      <w:numFmt w:val="lowerLetter"/>
      <w:lvlText w:val="%5."/>
      <w:lvlJc w:val="left"/>
      <w:pPr>
        <w:ind w:left="3600" w:hanging="360"/>
      </w:pPr>
    </w:lvl>
    <w:lvl w:ilvl="5" w:tplc="0E5E96D0">
      <w:start w:val="1"/>
      <w:numFmt w:val="lowerRoman"/>
      <w:lvlText w:val="%6."/>
      <w:lvlJc w:val="right"/>
      <w:pPr>
        <w:ind w:left="4320" w:hanging="180"/>
      </w:pPr>
    </w:lvl>
    <w:lvl w:ilvl="6" w:tplc="477EF866">
      <w:start w:val="1"/>
      <w:numFmt w:val="decimal"/>
      <w:lvlText w:val="%7."/>
      <w:lvlJc w:val="left"/>
      <w:pPr>
        <w:ind w:left="5040" w:hanging="360"/>
      </w:pPr>
    </w:lvl>
    <w:lvl w:ilvl="7" w:tplc="1F64A9AC">
      <w:start w:val="1"/>
      <w:numFmt w:val="lowerLetter"/>
      <w:lvlText w:val="%8."/>
      <w:lvlJc w:val="left"/>
      <w:pPr>
        <w:ind w:left="5760" w:hanging="360"/>
      </w:pPr>
    </w:lvl>
    <w:lvl w:ilvl="8" w:tplc="CD76CD9E">
      <w:start w:val="1"/>
      <w:numFmt w:val="lowerRoman"/>
      <w:lvlText w:val="%9."/>
      <w:lvlJc w:val="right"/>
      <w:pPr>
        <w:ind w:left="6480" w:hanging="180"/>
      </w:pPr>
    </w:lvl>
  </w:abstractNum>
  <w:abstractNum w:abstractNumId="31" w15:restartNumberingAfterBreak="0">
    <w:nsid w:val="2FD66053"/>
    <w:multiLevelType w:val="hybridMultilevel"/>
    <w:tmpl w:val="B8C87A3A"/>
    <w:lvl w:ilvl="0" w:tplc="0415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30F32E12"/>
    <w:multiLevelType w:val="hybridMultilevel"/>
    <w:tmpl w:val="F192F2AE"/>
    <w:lvl w:ilvl="0" w:tplc="7FE4D726">
      <w:start w:val="1"/>
      <w:numFmt w:val="lowerLetter"/>
      <w:lvlText w:val="%1."/>
      <w:lvlJc w:val="left"/>
      <w:pPr>
        <w:ind w:left="1068" w:hanging="360"/>
      </w:pPr>
    </w:lvl>
    <w:lvl w:ilvl="1" w:tplc="524ED8AE">
      <w:start w:val="1"/>
      <w:numFmt w:val="lowerLetter"/>
      <w:lvlText w:val="%2."/>
      <w:lvlJc w:val="left"/>
      <w:pPr>
        <w:ind w:left="1788" w:hanging="360"/>
      </w:pPr>
    </w:lvl>
    <w:lvl w:ilvl="2" w:tplc="114E4A04">
      <w:start w:val="1"/>
      <w:numFmt w:val="lowerRoman"/>
      <w:lvlText w:val="%3."/>
      <w:lvlJc w:val="right"/>
      <w:pPr>
        <w:ind w:left="2508" w:hanging="180"/>
      </w:pPr>
    </w:lvl>
    <w:lvl w:ilvl="3" w:tplc="01B24048">
      <w:start w:val="1"/>
      <w:numFmt w:val="decimal"/>
      <w:lvlText w:val="%4."/>
      <w:lvlJc w:val="left"/>
      <w:pPr>
        <w:ind w:left="3228" w:hanging="360"/>
      </w:pPr>
    </w:lvl>
    <w:lvl w:ilvl="4" w:tplc="8A624384">
      <w:start w:val="1"/>
      <w:numFmt w:val="lowerLetter"/>
      <w:lvlText w:val="%5."/>
      <w:lvlJc w:val="left"/>
      <w:pPr>
        <w:ind w:left="3948" w:hanging="360"/>
      </w:pPr>
    </w:lvl>
    <w:lvl w:ilvl="5" w:tplc="77162B8C">
      <w:start w:val="1"/>
      <w:numFmt w:val="lowerRoman"/>
      <w:lvlText w:val="%6."/>
      <w:lvlJc w:val="right"/>
      <w:pPr>
        <w:ind w:left="4668" w:hanging="180"/>
      </w:pPr>
    </w:lvl>
    <w:lvl w:ilvl="6" w:tplc="E850FD0E">
      <w:start w:val="1"/>
      <w:numFmt w:val="decimal"/>
      <w:lvlText w:val="%7."/>
      <w:lvlJc w:val="left"/>
      <w:pPr>
        <w:ind w:left="5388" w:hanging="360"/>
      </w:pPr>
    </w:lvl>
    <w:lvl w:ilvl="7" w:tplc="8F867756">
      <w:start w:val="1"/>
      <w:numFmt w:val="lowerLetter"/>
      <w:lvlText w:val="%8."/>
      <w:lvlJc w:val="left"/>
      <w:pPr>
        <w:ind w:left="6108" w:hanging="360"/>
      </w:pPr>
    </w:lvl>
    <w:lvl w:ilvl="8" w:tplc="C10699FA">
      <w:start w:val="1"/>
      <w:numFmt w:val="lowerRoman"/>
      <w:lvlText w:val="%9."/>
      <w:lvlJc w:val="right"/>
      <w:pPr>
        <w:ind w:left="6828" w:hanging="180"/>
      </w:pPr>
    </w:lvl>
  </w:abstractNum>
  <w:abstractNum w:abstractNumId="33" w15:restartNumberingAfterBreak="0">
    <w:nsid w:val="33626362"/>
    <w:multiLevelType w:val="hybridMultilevel"/>
    <w:tmpl w:val="01CC2CDA"/>
    <w:lvl w:ilvl="0" w:tplc="04150001">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34" w15:restartNumberingAfterBreak="0">
    <w:nsid w:val="34093544"/>
    <w:multiLevelType w:val="hybridMultilevel"/>
    <w:tmpl w:val="9196BD58"/>
    <w:lvl w:ilvl="0" w:tplc="7B3C267C">
      <w:start w:val="1"/>
      <w:numFmt w:val="lowerLetter"/>
      <w:lvlText w:val="%1."/>
      <w:lvlJc w:val="left"/>
      <w:pPr>
        <w:ind w:left="1068" w:hanging="360"/>
      </w:pPr>
    </w:lvl>
    <w:lvl w:ilvl="1" w:tplc="D7764324">
      <w:start w:val="1"/>
      <w:numFmt w:val="lowerLetter"/>
      <w:lvlText w:val="%2."/>
      <w:lvlJc w:val="left"/>
      <w:pPr>
        <w:ind w:left="1788" w:hanging="360"/>
      </w:pPr>
    </w:lvl>
    <w:lvl w:ilvl="2" w:tplc="13CA9BF6">
      <w:start w:val="1"/>
      <w:numFmt w:val="lowerRoman"/>
      <w:lvlText w:val="%3."/>
      <w:lvlJc w:val="right"/>
      <w:pPr>
        <w:ind w:left="2508" w:hanging="180"/>
      </w:pPr>
    </w:lvl>
    <w:lvl w:ilvl="3" w:tplc="DC487A2E">
      <w:start w:val="1"/>
      <w:numFmt w:val="decimal"/>
      <w:lvlText w:val="%4."/>
      <w:lvlJc w:val="left"/>
      <w:pPr>
        <w:ind w:left="3228" w:hanging="360"/>
      </w:pPr>
    </w:lvl>
    <w:lvl w:ilvl="4" w:tplc="B5C85C58">
      <w:start w:val="1"/>
      <w:numFmt w:val="lowerLetter"/>
      <w:lvlText w:val="%5."/>
      <w:lvlJc w:val="left"/>
      <w:pPr>
        <w:ind w:left="3948" w:hanging="360"/>
      </w:pPr>
    </w:lvl>
    <w:lvl w:ilvl="5" w:tplc="EEC0BD50">
      <w:start w:val="1"/>
      <w:numFmt w:val="lowerRoman"/>
      <w:lvlText w:val="%6."/>
      <w:lvlJc w:val="right"/>
      <w:pPr>
        <w:ind w:left="4668" w:hanging="180"/>
      </w:pPr>
    </w:lvl>
    <w:lvl w:ilvl="6" w:tplc="52087BB2">
      <w:start w:val="1"/>
      <w:numFmt w:val="decimal"/>
      <w:lvlText w:val="%7."/>
      <w:lvlJc w:val="left"/>
      <w:pPr>
        <w:ind w:left="5388" w:hanging="360"/>
      </w:pPr>
    </w:lvl>
    <w:lvl w:ilvl="7" w:tplc="FC1C758C">
      <w:start w:val="1"/>
      <w:numFmt w:val="lowerLetter"/>
      <w:lvlText w:val="%8."/>
      <w:lvlJc w:val="left"/>
      <w:pPr>
        <w:ind w:left="6108" w:hanging="360"/>
      </w:pPr>
    </w:lvl>
    <w:lvl w:ilvl="8" w:tplc="E828DA8A">
      <w:start w:val="1"/>
      <w:numFmt w:val="lowerRoman"/>
      <w:lvlText w:val="%9."/>
      <w:lvlJc w:val="right"/>
      <w:pPr>
        <w:ind w:left="6828" w:hanging="180"/>
      </w:pPr>
    </w:lvl>
  </w:abstractNum>
  <w:abstractNum w:abstractNumId="35" w15:restartNumberingAfterBreak="0">
    <w:nsid w:val="36713E0E"/>
    <w:multiLevelType w:val="hybridMultilevel"/>
    <w:tmpl w:val="CE9E0C54"/>
    <w:lvl w:ilvl="0" w:tplc="3C5881FC">
      <w:start w:val="1"/>
      <w:numFmt w:val="bullet"/>
      <w:lvlText w:val=""/>
      <w:lvlJc w:val="left"/>
      <w:pPr>
        <w:ind w:left="1068" w:hanging="360"/>
      </w:pPr>
      <w:rPr>
        <w:rFonts w:ascii="Symbol" w:hAnsi="Symbol" w:hint="default"/>
      </w:rPr>
    </w:lvl>
    <w:lvl w:ilvl="1" w:tplc="0A94481C">
      <w:start w:val="1"/>
      <w:numFmt w:val="bullet"/>
      <w:lvlText w:val="o"/>
      <w:lvlJc w:val="left"/>
      <w:pPr>
        <w:ind w:left="1788" w:hanging="360"/>
      </w:pPr>
      <w:rPr>
        <w:rFonts w:ascii="Courier New" w:hAnsi="Courier New" w:hint="default"/>
      </w:rPr>
    </w:lvl>
    <w:lvl w:ilvl="2" w:tplc="EAEE413E">
      <w:start w:val="1"/>
      <w:numFmt w:val="bullet"/>
      <w:lvlText w:val=""/>
      <w:lvlJc w:val="left"/>
      <w:pPr>
        <w:ind w:left="2508" w:hanging="360"/>
      </w:pPr>
      <w:rPr>
        <w:rFonts w:ascii="Wingdings" w:hAnsi="Wingdings" w:hint="default"/>
      </w:rPr>
    </w:lvl>
    <w:lvl w:ilvl="3" w:tplc="468A771E">
      <w:start w:val="1"/>
      <w:numFmt w:val="bullet"/>
      <w:lvlText w:val=""/>
      <w:lvlJc w:val="left"/>
      <w:pPr>
        <w:ind w:left="3228" w:hanging="360"/>
      </w:pPr>
      <w:rPr>
        <w:rFonts w:ascii="Symbol" w:hAnsi="Symbol" w:hint="default"/>
      </w:rPr>
    </w:lvl>
    <w:lvl w:ilvl="4" w:tplc="29340E6E">
      <w:start w:val="1"/>
      <w:numFmt w:val="bullet"/>
      <w:lvlText w:val="o"/>
      <w:lvlJc w:val="left"/>
      <w:pPr>
        <w:ind w:left="3948" w:hanging="360"/>
      </w:pPr>
      <w:rPr>
        <w:rFonts w:ascii="Courier New" w:hAnsi="Courier New" w:hint="default"/>
      </w:rPr>
    </w:lvl>
    <w:lvl w:ilvl="5" w:tplc="FEF20CD8">
      <w:start w:val="1"/>
      <w:numFmt w:val="bullet"/>
      <w:lvlText w:val=""/>
      <w:lvlJc w:val="left"/>
      <w:pPr>
        <w:ind w:left="4668" w:hanging="360"/>
      </w:pPr>
      <w:rPr>
        <w:rFonts w:ascii="Wingdings" w:hAnsi="Wingdings" w:hint="default"/>
      </w:rPr>
    </w:lvl>
    <w:lvl w:ilvl="6" w:tplc="05169374">
      <w:start w:val="1"/>
      <w:numFmt w:val="bullet"/>
      <w:lvlText w:val=""/>
      <w:lvlJc w:val="left"/>
      <w:pPr>
        <w:ind w:left="5388" w:hanging="360"/>
      </w:pPr>
      <w:rPr>
        <w:rFonts w:ascii="Symbol" w:hAnsi="Symbol" w:hint="default"/>
      </w:rPr>
    </w:lvl>
    <w:lvl w:ilvl="7" w:tplc="350C58CA">
      <w:start w:val="1"/>
      <w:numFmt w:val="bullet"/>
      <w:lvlText w:val="o"/>
      <w:lvlJc w:val="left"/>
      <w:pPr>
        <w:ind w:left="6108" w:hanging="360"/>
      </w:pPr>
      <w:rPr>
        <w:rFonts w:ascii="Courier New" w:hAnsi="Courier New" w:hint="default"/>
      </w:rPr>
    </w:lvl>
    <w:lvl w:ilvl="8" w:tplc="C382C92E">
      <w:start w:val="1"/>
      <w:numFmt w:val="bullet"/>
      <w:lvlText w:val=""/>
      <w:lvlJc w:val="left"/>
      <w:pPr>
        <w:ind w:left="6828" w:hanging="360"/>
      </w:pPr>
      <w:rPr>
        <w:rFonts w:ascii="Wingdings" w:hAnsi="Wingdings" w:hint="default"/>
      </w:rPr>
    </w:lvl>
  </w:abstractNum>
  <w:abstractNum w:abstractNumId="36" w15:restartNumberingAfterBreak="0">
    <w:nsid w:val="37FCD602"/>
    <w:multiLevelType w:val="hybridMultilevel"/>
    <w:tmpl w:val="1A42D2BC"/>
    <w:lvl w:ilvl="0" w:tplc="1C4C0E20">
      <w:start w:val="1"/>
      <w:numFmt w:val="bullet"/>
      <w:lvlText w:val=""/>
      <w:lvlJc w:val="left"/>
      <w:pPr>
        <w:ind w:left="720" w:hanging="360"/>
      </w:pPr>
      <w:rPr>
        <w:rFonts w:ascii="Symbol" w:hAnsi="Symbol" w:hint="default"/>
      </w:rPr>
    </w:lvl>
    <w:lvl w:ilvl="1" w:tplc="5EE8811E">
      <w:start w:val="1"/>
      <w:numFmt w:val="bullet"/>
      <w:lvlText w:val="o"/>
      <w:lvlJc w:val="left"/>
      <w:pPr>
        <w:ind w:left="1440" w:hanging="360"/>
      </w:pPr>
      <w:rPr>
        <w:rFonts w:ascii="Courier New" w:hAnsi="Courier New" w:hint="default"/>
      </w:rPr>
    </w:lvl>
    <w:lvl w:ilvl="2" w:tplc="E01EA180">
      <w:start w:val="1"/>
      <w:numFmt w:val="bullet"/>
      <w:lvlText w:val=""/>
      <w:lvlJc w:val="left"/>
      <w:pPr>
        <w:ind w:left="2160" w:hanging="360"/>
      </w:pPr>
      <w:rPr>
        <w:rFonts w:ascii="Wingdings" w:hAnsi="Wingdings" w:hint="default"/>
      </w:rPr>
    </w:lvl>
    <w:lvl w:ilvl="3" w:tplc="35FEA734">
      <w:start w:val="1"/>
      <w:numFmt w:val="bullet"/>
      <w:lvlText w:val=""/>
      <w:lvlJc w:val="left"/>
      <w:pPr>
        <w:ind w:left="2880" w:hanging="360"/>
      </w:pPr>
      <w:rPr>
        <w:rFonts w:ascii="Symbol" w:hAnsi="Symbol" w:hint="default"/>
      </w:rPr>
    </w:lvl>
    <w:lvl w:ilvl="4" w:tplc="07B2B82C">
      <w:start w:val="1"/>
      <w:numFmt w:val="bullet"/>
      <w:lvlText w:val="o"/>
      <w:lvlJc w:val="left"/>
      <w:pPr>
        <w:ind w:left="3600" w:hanging="360"/>
      </w:pPr>
      <w:rPr>
        <w:rFonts w:ascii="Courier New" w:hAnsi="Courier New" w:hint="default"/>
      </w:rPr>
    </w:lvl>
    <w:lvl w:ilvl="5" w:tplc="15C8FD76">
      <w:start w:val="1"/>
      <w:numFmt w:val="bullet"/>
      <w:lvlText w:val=""/>
      <w:lvlJc w:val="left"/>
      <w:pPr>
        <w:ind w:left="4320" w:hanging="360"/>
      </w:pPr>
      <w:rPr>
        <w:rFonts w:ascii="Wingdings" w:hAnsi="Wingdings" w:hint="default"/>
      </w:rPr>
    </w:lvl>
    <w:lvl w:ilvl="6" w:tplc="1CF65D40">
      <w:start w:val="1"/>
      <w:numFmt w:val="bullet"/>
      <w:lvlText w:val=""/>
      <w:lvlJc w:val="left"/>
      <w:pPr>
        <w:ind w:left="5040" w:hanging="360"/>
      </w:pPr>
      <w:rPr>
        <w:rFonts w:ascii="Symbol" w:hAnsi="Symbol" w:hint="default"/>
      </w:rPr>
    </w:lvl>
    <w:lvl w:ilvl="7" w:tplc="EEEA26B4">
      <w:start w:val="1"/>
      <w:numFmt w:val="bullet"/>
      <w:lvlText w:val="o"/>
      <w:lvlJc w:val="left"/>
      <w:pPr>
        <w:ind w:left="5760" w:hanging="360"/>
      </w:pPr>
      <w:rPr>
        <w:rFonts w:ascii="Courier New" w:hAnsi="Courier New" w:hint="default"/>
      </w:rPr>
    </w:lvl>
    <w:lvl w:ilvl="8" w:tplc="0F1AC180">
      <w:start w:val="1"/>
      <w:numFmt w:val="bullet"/>
      <w:lvlText w:val=""/>
      <w:lvlJc w:val="left"/>
      <w:pPr>
        <w:ind w:left="6480" w:hanging="360"/>
      </w:pPr>
      <w:rPr>
        <w:rFonts w:ascii="Wingdings" w:hAnsi="Wingdings" w:hint="default"/>
      </w:rPr>
    </w:lvl>
  </w:abstractNum>
  <w:abstractNum w:abstractNumId="37" w15:restartNumberingAfterBreak="0">
    <w:nsid w:val="39D41E44"/>
    <w:multiLevelType w:val="hybridMultilevel"/>
    <w:tmpl w:val="8A267A2C"/>
    <w:lvl w:ilvl="0" w:tplc="8A1CF798">
      <w:start w:val="1"/>
      <w:numFmt w:val="decimal"/>
      <w:lvlText w:val="%1."/>
      <w:lvlJc w:val="left"/>
      <w:pPr>
        <w:ind w:left="720" w:hanging="360"/>
      </w:pPr>
    </w:lvl>
    <w:lvl w:ilvl="1" w:tplc="08946EC4">
      <w:start w:val="1"/>
      <w:numFmt w:val="lowerLetter"/>
      <w:lvlText w:val="%2."/>
      <w:lvlJc w:val="left"/>
      <w:pPr>
        <w:ind w:left="1440" w:hanging="360"/>
      </w:pPr>
    </w:lvl>
    <w:lvl w:ilvl="2" w:tplc="C8F031C0">
      <w:start w:val="1"/>
      <w:numFmt w:val="lowerRoman"/>
      <w:lvlText w:val="%3."/>
      <w:lvlJc w:val="right"/>
      <w:pPr>
        <w:ind w:left="2160" w:hanging="180"/>
      </w:pPr>
    </w:lvl>
    <w:lvl w:ilvl="3" w:tplc="04C0B1E2">
      <w:start w:val="1"/>
      <w:numFmt w:val="decimal"/>
      <w:lvlText w:val="%4."/>
      <w:lvlJc w:val="left"/>
      <w:pPr>
        <w:ind w:left="2880" w:hanging="360"/>
      </w:pPr>
    </w:lvl>
    <w:lvl w:ilvl="4" w:tplc="C4A484F6">
      <w:start w:val="1"/>
      <w:numFmt w:val="lowerLetter"/>
      <w:lvlText w:val="%5."/>
      <w:lvlJc w:val="left"/>
      <w:pPr>
        <w:ind w:left="3600" w:hanging="360"/>
      </w:pPr>
    </w:lvl>
    <w:lvl w:ilvl="5" w:tplc="6C6E31B4">
      <w:start w:val="1"/>
      <w:numFmt w:val="lowerRoman"/>
      <w:lvlText w:val="%6."/>
      <w:lvlJc w:val="right"/>
      <w:pPr>
        <w:ind w:left="4320" w:hanging="180"/>
      </w:pPr>
    </w:lvl>
    <w:lvl w:ilvl="6" w:tplc="4D54FF4C">
      <w:start w:val="1"/>
      <w:numFmt w:val="decimal"/>
      <w:lvlText w:val="%7."/>
      <w:lvlJc w:val="left"/>
      <w:pPr>
        <w:ind w:left="5040" w:hanging="360"/>
      </w:pPr>
    </w:lvl>
    <w:lvl w:ilvl="7" w:tplc="9822CC18">
      <w:start w:val="1"/>
      <w:numFmt w:val="lowerLetter"/>
      <w:lvlText w:val="%8."/>
      <w:lvlJc w:val="left"/>
      <w:pPr>
        <w:ind w:left="5760" w:hanging="360"/>
      </w:pPr>
    </w:lvl>
    <w:lvl w:ilvl="8" w:tplc="33A6C018">
      <w:start w:val="1"/>
      <w:numFmt w:val="lowerRoman"/>
      <w:lvlText w:val="%9."/>
      <w:lvlJc w:val="right"/>
      <w:pPr>
        <w:ind w:left="6480" w:hanging="180"/>
      </w:pPr>
    </w:lvl>
  </w:abstractNum>
  <w:abstractNum w:abstractNumId="38" w15:restartNumberingAfterBreak="0">
    <w:nsid w:val="3BE6C1CB"/>
    <w:multiLevelType w:val="hybridMultilevel"/>
    <w:tmpl w:val="87C63728"/>
    <w:lvl w:ilvl="0" w:tplc="7B748D54">
      <w:start w:val="1"/>
      <w:numFmt w:val="decimal"/>
      <w:lvlText w:val="%1."/>
      <w:lvlJc w:val="left"/>
      <w:pPr>
        <w:ind w:left="720" w:hanging="360"/>
      </w:pPr>
    </w:lvl>
    <w:lvl w:ilvl="1" w:tplc="5C0CA91C">
      <w:start w:val="1"/>
      <w:numFmt w:val="lowerLetter"/>
      <w:lvlText w:val="%2."/>
      <w:lvlJc w:val="left"/>
      <w:pPr>
        <w:ind w:left="1440" w:hanging="360"/>
      </w:pPr>
    </w:lvl>
    <w:lvl w:ilvl="2" w:tplc="2BD00F30">
      <w:start w:val="1"/>
      <w:numFmt w:val="lowerRoman"/>
      <w:lvlText w:val="%3."/>
      <w:lvlJc w:val="right"/>
      <w:pPr>
        <w:ind w:left="2160" w:hanging="180"/>
      </w:pPr>
    </w:lvl>
    <w:lvl w:ilvl="3" w:tplc="F8965392">
      <w:start w:val="1"/>
      <w:numFmt w:val="decimal"/>
      <w:lvlText w:val="%4."/>
      <w:lvlJc w:val="left"/>
      <w:pPr>
        <w:ind w:left="2880" w:hanging="360"/>
      </w:pPr>
    </w:lvl>
    <w:lvl w:ilvl="4" w:tplc="5F661FA4">
      <w:start w:val="1"/>
      <w:numFmt w:val="lowerLetter"/>
      <w:lvlText w:val="%5."/>
      <w:lvlJc w:val="left"/>
      <w:pPr>
        <w:ind w:left="3600" w:hanging="360"/>
      </w:pPr>
    </w:lvl>
    <w:lvl w:ilvl="5" w:tplc="173A82F0">
      <w:start w:val="1"/>
      <w:numFmt w:val="lowerRoman"/>
      <w:lvlText w:val="%6."/>
      <w:lvlJc w:val="right"/>
      <w:pPr>
        <w:ind w:left="4320" w:hanging="180"/>
      </w:pPr>
    </w:lvl>
    <w:lvl w:ilvl="6" w:tplc="926A83C4">
      <w:start w:val="1"/>
      <w:numFmt w:val="decimal"/>
      <w:lvlText w:val="%7."/>
      <w:lvlJc w:val="left"/>
      <w:pPr>
        <w:ind w:left="5040" w:hanging="360"/>
      </w:pPr>
    </w:lvl>
    <w:lvl w:ilvl="7" w:tplc="8710F134">
      <w:start w:val="1"/>
      <w:numFmt w:val="lowerLetter"/>
      <w:lvlText w:val="%8."/>
      <w:lvlJc w:val="left"/>
      <w:pPr>
        <w:ind w:left="5760" w:hanging="360"/>
      </w:pPr>
    </w:lvl>
    <w:lvl w:ilvl="8" w:tplc="DEDACE96">
      <w:start w:val="1"/>
      <w:numFmt w:val="lowerRoman"/>
      <w:lvlText w:val="%9."/>
      <w:lvlJc w:val="right"/>
      <w:pPr>
        <w:ind w:left="6480" w:hanging="180"/>
      </w:pPr>
    </w:lvl>
  </w:abstractNum>
  <w:abstractNum w:abstractNumId="39" w15:restartNumberingAfterBreak="0">
    <w:nsid w:val="3DC79AAD"/>
    <w:multiLevelType w:val="hybridMultilevel"/>
    <w:tmpl w:val="DB6E9100"/>
    <w:lvl w:ilvl="0" w:tplc="304E6906">
      <w:start w:val="1"/>
      <w:numFmt w:val="decimal"/>
      <w:lvlText w:val="%1."/>
      <w:lvlJc w:val="left"/>
      <w:pPr>
        <w:ind w:left="720" w:hanging="360"/>
      </w:pPr>
    </w:lvl>
    <w:lvl w:ilvl="1" w:tplc="9A30C0B6">
      <w:start w:val="1"/>
      <w:numFmt w:val="lowerLetter"/>
      <w:lvlText w:val="%2."/>
      <w:lvlJc w:val="left"/>
      <w:pPr>
        <w:ind w:left="1440" w:hanging="360"/>
      </w:pPr>
    </w:lvl>
    <w:lvl w:ilvl="2" w:tplc="AC9EBCB8">
      <w:start w:val="1"/>
      <w:numFmt w:val="lowerRoman"/>
      <w:lvlText w:val="%3."/>
      <w:lvlJc w:val="right"/>
      <w:pPr>
        <w:ind w:left="2160" w:hanging="180"/>
      </w:pPr>
    </w:lvl>
    <w:lvl w:ilvl="3" w:tplc="7E2264A8">
      <w:start w:val="1"/>
      <w:numFmt w:val="decimal"/>
      <w:lvlText w:val="%4."/>
      <w:lvlJc w:val="left"/>
      <w:pPr>
        <w:ind w:left="2880" w:hanging="360"/>
      </w:pPr>
    </w:lvl>
    <w:lvl w:ilvl="4" w:tplc="DE121844">
      <w:start w:val="1"/>
      <w:numFmt w:val="lowerLetter"/>
      <w:lvlText w:val="%5."/>
      <w:lvlJc w:val="left"/>
      <w:pPr>
        <w:ind w:left="3600" w:hanging="360"/>
      </w:pPr>
    </w:lvl>
    <w:lvl w:ilvl="5" w:tplc="3DF8BB4E">
      <w:start w:val="1"/>
      <w:numFmt w:val="lowerRoman"/>
      <w:lvlText w:val="%6."/>
      <w:lvlJc w:val="right"/>
      <w:pPr>
        <w:ind w:left="4320" w:hanging="180"/>
      </w:pPr>
    </w:lvl>
    <w:lvl w:ilvl="6" w:tplc="47C26A6E">
      <w:start w:val="1"/>
      <w:numFmt w:val="decimal"/>
      <w:lvlText w:val="%7."/>
      <w:lvlJc w:val="left"/>
      <w:pPr>
        <w:ind w:left="5040" w:hanging="360"/>
      </w:pPr>
    </w:lvl>
    <w:lvl w:ilvl="7" w:tplc="7A9C0FF8">
      <w:start w:val="1"/>
      <w:numFmt w:val="lowerLetter"/>
      <w:lvlText w:val="%8."/>
      <w:lvlJc w:val="left"/>
      <w:pPr>
        <w:ind w:left="5760" w:hanging="360"/>
      </w:pPr>
    </w:lvl>
    <w:lvl w:ilvl="8" w:tplc="F90AA304">
      <w:start w:val="1"/>
      <w:numFmt w:val="lowerRoman"/>
      <w:lvlText w:val="%9."/>
      <w:lvlJc w:val="right"/>
      <w:pPr>
        <w:ind w:left="6480" w:hanging="180"/>
      </w:pPr>
    </w:lvl>
  </w:abstractNum>
  <w:abstractNum w:abstractNumId="40" w15:restartNumberingAfterBreak="0">
    <w:nsid w:val="3E824856"/>
    <w:multiLevelType w:val="hybridMultilevel"/>
    <w:tmpl w:val="464C1EE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F53080A"/>
    <w:multiLevelType w:val="hybridMultilevel"/>
    <w:tmpl w:val="3EAA5272"/>
    <w:lvl w:ilvl="0" w:tplc="04150019">
      <w:start w:val="1"/>
      <w:numFmt w:val="lowerLetter"/>
      <w:lvlText w:val="%1."/>
      <w:lvlJc w:val="left"/>
      <w:pPr>
        <w:ind w:left="1068" w:hanging="360"/>
      </w:pPr>
      <w:rPr>
        <w:rFonts w:hint="default"/>
      </w:rPr>
    </w:lvl>
    <w:lvl w:ilvl="1" w:tplc="FFFFFFFF">
      <w:start w:val="1"/>
      <w:numFmt w:val="bullet"/>
      <w:lvlText w:val="o"/>
      <w:lvlJc w:val="left"/>
      <w:pPr>
        <w:ind w:left="1788" w:hanging="360"/>
      </w:pPr>
      <w:rPr>
        <w:rFonts w:ascii="Courier New" w:hAnsi="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hint="default"/>
      </w:rPr>
    </w:lvl>
    <w:lvl w:ilvl="8" w:tplc="FFFFFFFF">
      <w:start w:val="1"/>
      <w:numFmt w:val="bullet"/>
      <w:lvlText w:val=""/>
      <w:lvlJc w:val="left"/>
      <w:pPr>
        <w:ind w:left="6828" w:hanging="360"/>
      </w:pPr>
      <w:rPr>
        <w:rFonts w:ascii="Wingdings" w:hAnsi="Wingdings" w:hint="default"/>
      </w:rPr>
    </w:lvl>
  </w:abstractNum>
  <w:abstractNum w:abstractNumId="42" w15:restartNumberingAfterBreak="0">
    <w:nsid w:val="41E938E3"/>
    <w:multiLevelType w:val="hybridMultilevel"/>
    <w:tmpl w:val="17AEE2A0"/>
    <w:lvl w:ilvl="0" w:tplc="04150019">
      <w:start w:val="1"/>
      <w:numFmt w:val="lowerLetter"/>
      <w:lvlText w:val="%1."/>
      <w:lvlJc w:val="left"/>
      <w:pPr>
        <w:ind w:left="1068" w:hanging="360"/>
      </w:pPr>
      <w:rPr>
        <w:rFonts w:hint="default"/>
      </w:rPr>
    </w:lvl>
    <w:lvl w:ilvl="1" w:tplc="FFFFFFFF">
      <w:start w:val="1"/>
      <w:numFmt w:val="bullet"/>
      <w:lvlText w:val="o"/>
      <w:lvlJc w:val="left"/>
      <w:pPr>
        <w:ind w:left="1788" w:hanging="360"/>
      </w:pPr>
      <w:rPr>
        <w:rFonts w:ascii="Courier New" w:hAnsi="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hint="default"/>
      </w:rPr>
    </w:lvl>
    <w:lvl w:ilvl="8" w:tplc="FFFFFFFF">
      <w:start w:val="1"/>
      <w:numFmt w:val="bullet"/>
      <w:lvlText w:val=""/>
      <w:lvlJc w:val="left"/>
      <w:pPr>
        <w:ind w:left="6828" w:hanging="360"/>
      </w:pPr>
      <w:rPr>
        <w:rFonts w:ascii="Wingdings" w:hAnsi="Wingdings" w:hint="default"/>
      </w:rPr>
    </w:lvl>
  </w:abstractNum>
  <w:abstractNum w:abstractNumId="43" w15:restartNumberingAfterBreak="0">
    <w:nsid w:val="46C97B56"/>
    <w:multiLevelType w:val="hybridMultilevel"/>
    <w:tmpl w:val="54862EF2"/>
    <w:lvl w:ilvl="0" w:tplc="80B2B494">
      <w:start w:val="1"/>
      <w:numFmt w:val="bullet"/>
      <w:lvlText w:val=""/>
      <w:lvlJc w:val="left"/>
      <w:pPr>
        <w:ind w:left="1068" w:hanging="360"/>
      </w:pPr>
      <w:rPr>
        <w:rFonts w:ascii="Symbol" w:hAnsi="Symbol" w:hint="default"/>
      </w:rPr>
    </w:lvl>
    <w:lvl w:ilvl="1" w:tplc="098E01F8">
      <w:start w:val="1"/>
      <w:numFmt w:val="bullet"/>
      <w:lvlText w:val="o"/>
      <w:lvlJc w:val="left"/>
      <w:pPr>
        <w:ind w:left="1788" w:hanging="360"/>
      </w:pPr>
      <w:rPr>
        <w:rFonts w:ascii="Courier New" w:hAnsi="Courier New" w:hint="default"/>
      </w:rPr>
    </w:lvl>
    <w:lvl w:ilvl="2" w:tplc="C85E44C2">
      <w:start w:val="1"/>
      <w:numFmt w:val="bullet"/>
      <w:lvlText w:val=""/>
      <w:lvlJc w:val="left"/>
      <w:pPr>
        <w:ind w:left="2508" w:hanging="360"/>
      </w:pPr>
      <w:rPr>
        <w:rFonts w:ascii="Wingdings" w:hAnsi="Wingdings" w:hint="default"/>
      </w:rPr>
    </w:lvl>
    <w:lvl w:ilvl="3" w:tplc="2334D736">
      <w:start w:val="1"/>
      <w:numFmt w:val="bullet"/>
      <w:lvlText w:val=""/>
      <w:lvlJc w:val="left"/>
      <w:pPr>
        <w:ind w:left="3228" w:hanging="360"/>
      </w:pPr>
      <w:rPr>
        <w:rFonts w:ascii="Symbol" w:hAnsi="Symbol" w:hint="default"/>
      </w:rPr>
    </w:lvl>
    <w:lvl w:ilvl="4" w:tplc="BC50BB00">
      <w:start w:val="1"/>
      <w:numFmt w:val="bullet"/>
      <w:lvlText w:val="o"/>
      <w:lvlJc w:val="left"/>
      <w:pPr>
        <w:ind w:left="3948" w:hanging="360"/>
      </w:pPr>
      <w:rPr>
        <w:rFonts w:ascii="Courier New" w:hAnsi="Courier New" w:hint="default"/>
      </w:rPr>
    </w:lvl>
    <w:lvl w:ilvl="5" w:tplc="8DFC6116">
      <w:start w:val="1"/>
      <w:numFmt w:val="bullet"/>
      <w:lvlText w:val=""/>
      <w:lvlJc w:val="left"/>
      <w:pPr>
        <w:ind w:left="4668" w:hanging="360"/>
      </w:pPr>
      <w:rPr>
        <w:rFonts w:ascii="Wingdings" w:hAnsi="Wingdings" w:hint="default"/>
      </w:rPr>
    </w:lvl>
    <w:lvl w:ilvl="6" w:tplc="E2149CD2">
      <w:start w:val="1"/>
      <w:numFmt w:val="bullet"/>
      <w:lvlText w:val=""/>
      <w:lvlJc w:val="left"/>
      <w:pPr>
        <w:ind w:left="5388" w:hanging="360"/>
      </w:pPr>
      <w:rPr>
        <w:rFonts w:ascii="Symbol" w:hAnsi="Symbol" w:hint="default"/>
      </w:rPr>
    </w:lvl>
    <w:lvl w:ilvl="7" w:tplc="A6361986">
      <w:start w:val="1"/>
      <w:numFmt w:val="bullet"/>
      <w:lvlText w:val="o"/>
      <w:lvlJc w:val="left"/>
      <w:pPr>
        <w:ind w:left="6108" w:hanging="360"/>
      </w:pPr>
      <w:rPr>
        <w:rFonts w:ascii="Courier New" w:hAnsi="Courier New" w:hint="default"/>
      </w:rPr>
    </w:lvl>
    <w:lvl w:ilvl="8" w:tplc="992EFC10">
      <w:start w:val="1"/>
      <w:numFmt w:val="bullet"/>
      <w:lvlText w:val=""/>
      <w:lvlJc w:val="left"/>
      <w:pPr>
        <w:ind w:left="6828" w:hanging="360"/>
      </w:pPr>
      <w:rPr>
        <w:rFonts w:ascii="Wingdings" w:hAnsi="Wingdings" w:hint="default"/>
      </w:rPr>
    </w:lvl>
  </w:abstractNum>
  <w:abstractNum w:abstractNumId="44" w15:restartNumberingAfterBreak="0">
    <w:nsid w:val="4AEE54DD"/>
    <w:multiLevelType w:val="hybridMultilevel"/>
    <w:tmpl w:val="C4E0511E"/>
    <w:lvl w:ilvl="0" w:tplc="04150019">
      <w:start w:val="1"/>
      <w:numFmt w:val="lowerLetter"/>
      <w:lvlText w:val="%1."/>
      <w:lvlJc w:val="left"/>
      <w:pPr>
        <w:ind w:left="1068" w:hanging="360"/>
      </w:pPr>
      <w:rPr>
        <w:rFonts w:hint="default"/>
      </w:rPr>
    </w:lvl>
    <w:lvl w:ilvl="1" w:tplc="FFFFFFFF">
      <w:start w:val="1"/>
      <w:numFmt w:val="bullet"/>
      <w:lvlText w:val="o"/>
      <w:lvlJc w:val="left"/>
      <w:pPr>
        <w:ind w:left="1788" w:hanging="360"/>
      </w:pPr>
      <w:rPr>
        <w:rFonts w:ascii="Courier New" w:hAnsi="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hint="default"/>
      </w:rPr>
    </w:lvl>
    <w:lvl w:ilvl="8" w:tplc="FFFFFFFF">
      <w:start w:val="1"/>
      <w:numFmt w:val="bullet"/>
      <w:lvlText w:val=""/>
      <w:lvlJc w:val="left"/>
      <w:pPr>
        <w:ind w:left="6828" w:hanging="360"/>
      </w:pPr>
      <w:rPr>
        <w:rFonts w:ascii="Wingdings" w:hAnsi="Wingdings" w:hint="default"/>
      </w:rPr>
    </w:lvl>
  </w:abstractNum>
  <w:abstractNum w:abstractNumId="45" w15:restartNumberingAfterBreak="0">
    <w:nsid w:val="4C06EBAA"/>
    <w:multiLevelType w:val="hybridMultilevel"/>
    <w:tmpl w:val="FE964D5A"/>
    <w:lvl w:ilvl="0" w:tplc="E7345376">
      <w:start w:val="1"/>
      <w:numFmt w:val="lowerLetter"/>
      <w:lvlText w:val="%1."/>
      <w:lvlJc w:val="left"/>
      <w:pPr>
        <w:ind w:left="1068" w:hanging="360"/>
      </w:pPr>
    </w:lvl>
    <w:lvl w:ilvl="1" w:tplc="3774DA66">
      <w:start w:val="1"/>
      <w:numFmt w:val="lowerLetter"/>
      <w:lvlText w:val="%2."/>
      <w:lvlJc w:val="left"/>
      <w:pPr>
        <w:ind w:left="1788" w:hanging="360"/>
      </w:pPr>
    </w:lvl>
    <w:lvl w:ilvl="2" w:tplc="2D9ACF00">
      <w:start w:val="1"/>
      <w:numFmt w:val="lowerRoman"/>
      <w:lvlText w:val="%3."/>
      <w:lvlJc w:val="right"/>
      <w:pPr>
        <w:ind w:left="2508" w:hanging="180"/>
      </w:pPr>
    </w:lvl>
    <w:lvl w:ilvl="3" w:tplc="DBC8240C">
      <w:start w:val="1"/>
      <w:numFmt w:val="decimal"/>
      <w:lvlText w:val="%4."/>
      <w:lvlJc w:val="left"/>
      <w:pPr>
        <w:ind w:left="3228" w:hanging="360"/>
      </w:pPr>
    </w:lvl>
    <w:lvl w:ilvl="4" w:tplc="53F202B2">
      <w:start w:val="1"/>
      <w:numFmt w:val="lowerLetter"/>
      <w:lvlText w:val="%5."/>
      <w:lvlJc w:val="left"/>
      <w:pPr>
        <w:ind w:left="3948" w:hanging="360"/>
      </w:pPr>
    </w:lvl>
    <w:lvl w:ilvl="5" w:tplc="DC9C03D2">
      <w:start w:val="1"/>
      <w:numFmt w:val="lowerRoman"/>
      <w:lvlText w:val="%6."/>
      <w:lvlJc w:val="right"/>
      <w:pPr>
        <w:ind w:left="4668" w:hanging="180"/>
      </w:pPr>
    </w:lvl>
    <w:lvl w:ilvl="6" w:tplc="F56CB01E">
      <w:start w:val="1"/>
      <w:numFmt w:val="decimal"/>
      <w:lvlText w:val="%7."/>
      <w:lvlJc w:val="left"/>
      <w:pPr>
        <w:ind w:left="5388" w:hanging="360"/>
      </w:pPr>
    </w:lvl>
    <w:lvl w:ilvl="7" w:tplc="E1225274">
      <w:start w:val="1"/>
      <w:numFmt w:val="lowerLetter"/>
      <w:lvlText w:val="%8."/>
      <w:lvlJc w:val="left"/>
      <w:pPr>
        <w:ind w:left="6108" w:hanging="360"/>
      </w:pPr>
    </w:lvl>
    <w:lvl w:ilvl="8" w:tplc="8AE03492">
      <w:start w:val="1"/>
      <w:numFmt w:val="lowerRoman"/>
      <w:lvlText w:val="%9."/>
      <w:lvlJc w:val="right"/>
      <w:pPr>
        <w:ind w:left="6828" w:hanging="180"/>
      </w:pPr>
    </w:lvl>
  </w:abstractNum>
  <w:abstractNum w:abstractNumId="46" w15:restartNumberingAfterBreak="0">
    <w:nsid w:val="4E20E964"/>
    <w:multiLevelType w:val="hybridMultilevel"/>
    <w:tmpl w:val="57D296F8"/>
    <w:lvl w:ilvl="0" w:tplc="358EDC8A">
      <w:start w:val="1"/>
      <w:numFmt w:val="lowerLetter"/>
      <w:lvlText w:val="%1."/>
      <w:lvlJc w:val="left"/>
      <w:pPr>
        <w:ind w:left="1068" w:hanging="360"/>
      </w:pPr>
    </w:lvl>
    <w:lvl w:ilvl="1" w:tplc="1256DAC8">
      <w:start w:val="1"/>
      <w:numFmt w:val="lowerLetter"/>
      <w:lvlText w:val="%2."/>
      <w:lvlJc w:val="left"/>
      <w:pPr>
        <w:ind w:left="1788" w:hanging="360"/>
      </w:pPr>
    </w:lvl>
    <w:lvl w:ilvl="2" w:tplc="D17E8486">
      <w:start w:val="1"/>
      <w:numFmt w:val="lowerRoman"/>
      <w:lvlText w:val="%3."/>
      <w:lvlJc w:val="right"/>
      <w:pPr>
        <w:ind w:left="2508" w:hanging="180"/>
      </w:pPr>
    </w:lvl>
    <w:lvl w:ilvl="3" w:tplc="B226DD16">
      <w:start w:val="1"/>
      <w:numFmt w:val="decimal"/>
      <w:lvlText w:val="%4."/>
      <w:lvlJc w:val="left"/>
      <w:pPr>
        <w:ind w:left="3228" w:hanging="360"/>
      </w:pPr>
    </w:lvl>
    <w:lvl w:ilvl="4" w:tplc="532AF8D2">
      <w:start w:val="1"/>
      <w:numFmt w:val="lowerLetter"/>
      <w:lvlText w:val="%5."/>
      <w:lvlJc w:val="left"/>
      <w:pPr>
        <w:ind w:left="3948" w:hanging="360"/>
      </w:pPr>
    </w:lvl>
    <w:lvl w:ilvl="5" w:tplc="3ACCFE24">
      <w:start w:val="1"/>
      <w:numFmt w:val="lowerRoman"/>
      <w:lvlText w:val="%6."/>
      <w:lvlJc w:val="right"/>
      <w:pPr>
        <w:ind w:left="4668" w:hanging="180"/>
      </w:pPr>
    </w:lvl>
    <w:lvl w:ilvl="6" w:tplc="5BEAA2C6">
      <w:start w:val="1"/>
      <w:numFmt w:val="decimal"/>
      <w:lvlText w:val="%7."/>
      <w:lvlJc w:val="left"/>
      <w:pPr>
        <w:ind w:left="5388" w:hanging="360"/>
      </w:pPr>
    </w:lvl>
    <w:lvl w:ilvl="7" w:tplc="1284D2DE">
      <w:start w:val="1"/>
      <w:numFmt w:val="lowerLetter"/>
      <w:lvlText w:val="%8."/>
      <w:lvlJc w:val="left"/>
      <w:pPr>
        <w:ind w:left="6108" w:hanging="360"/>
      </w:pPr>
    </w:lvl>
    <w:lvl w:ilvl="8" w:tplc="2776372E">
      <w:start w:val="1"/>
      <w:numFmt w:val="lowerRoman"/>
      <w:lvlText w:val="%9."/>
      <w:lvlJc w:val="right"/>
      <w:pPr>
        <w:ind w:left="6828" w:hanging="180"/>
      </w:pPr>
    </w:lvl>
  </w:abstractNum>
  <w:abstractNum w:abstractNumId="47" w15:restartNumberingAfterBreak="0">
    <w:nsid w:val="4E9C9395"/>
    <w:multiLevelType w:val="hybridMultilevel"/>
    <w:tmpl w:val="9E18905C"/>
    <w:lvl w:ilvl="0" w:tplc="A8904550">
      <w:start w:val="1"/>
      <w:numFmt w:val="decimal"/>
      <w:lvlText w:val="%1."/>
      <w:lvlJc w:val="left"/>
      <w:pPr>
        <w:ind w:left="720" w:hanging="360"/>
      </w:pPr>
      <w:rPr>
        <w:b/>
        <w:bCs/>
      </w:rPr>
    </w:lvl>
    <w:lvl w:ilvl="1" w:tplc="74487414">
      <w:start w:val="1"/>
      <w:numFmt w:val="lowerLetter"/>
      <w:lvlText w:val="%2."/>
      <w:lvlJc w:val="left"/>
      <w:pPr>
        <w:ind w:left="1440" w:hanging="360"/>
      </w:pPr>
    </w:lvl>
    <w:lvl w:ilvl="2" w:tplc="8474D13C">
      <w:start w:val="1"/>
      <w:numFmt w:val="bullet"/>
      <w:lvlText w:val=""/>
      <w:lvlJc w:val="left"/>
      <w:pPr>
        <w:ind w:left="2160" w:hanging="180"/>
      </w:pPr>
      <w:rPr>
        <w:rFonts w:ascii="Symbol" w:hAnsi="Symbol" w:hint="default"/>
      </w:rPr>
    </w:lvl>
    <w:lvl w:ilvl="3" w:tplc="9976D11E">
      <w:start w:val="1"/>
      <w:numFmt w:val="decimal"/>
      <w:lvlText w:val="%4."/>
      <w:lvlJc w:val="left"/>
      <w:pPr>
        <w:ind w:left="2880" w:hanging="360"/>
      </w:pPr>
    </w:lvl>
    <w:lvl w:ilvl="4" w:tplc="FF68D15E">
      <w:start w:val="1"/>
      <w:numFmt w:val="lowerLetter"/>
      <w:lvlText w:val="%5."/>
      <w:lvlJc w:val="left"/>
      <w:pPr>
        <w:ind w:left="3600" w:hanging="360"/>
      </w:pPr>
    </w:lvl>
    <w:lvl w:ilvl="5" w:tplc="9ADA47F2">
      <w:start w:val="1"/>
      <w:numFmt w:val="lowerRoman"/>
      <w:lvlText w:val="%6."/>
      <w:lvlJc w:val="right"/>
      <w:pPr>
        <w:ind w:left="4320" w:hanging="180"/>
      </w:pPr>
    </w:lvl>
    <w:lvl w:ilvl="6" w:tplc="754A0C92">
      <w:start w:val="1"/>
      <w:numFmt w:val="decimal"/>
      <w:lvlText w:val="%7."/>
      <w:lvlJc w:val="left"/>
      <w:pPr>
        <w:ind w:left="5040" w:hanging="360"/>
      </w:pPr>
    </w:lvl>
    <w:lvl w:ilvl="7" w:tplc="9BCAFA6C">
      <w:start w:val="1"/>
      <w:numFmt w:val="lowerLetter"/>
      <w:lvlText w:val="%8."/>
      <w:lvlJc w:val="left"/>
      <w:pPr>
        <w:ind w:left="5760" w:hanging="360"/>
      </w:pPr>
    </w:lvl>
    <w:lvl w:ilvl="8" w:tplc="91EA66A4">
      <w:start w:val="1"/>
      <w:numFmt w:val="lowerRoman"/>
      <w:lvlText w:val="%9."/>
      <w:lvlJc w:val="right"/>
      <w:pPr>
        <w:ind w:left="6480" w:hanging="180"/>
      </w:pPr>
    </w:lvl>
  </w:abstractNum>
  <w:abstractNum w:abstractNumId="48" w15:restartNumberingAfterBreak="0">
    <w:nsid w:val="4FCD4DD6"/>
    <w:multiLevelType w:val="hybridMultilevel"/>
    <w:tmpl w:val="3370C8DC"/>
    <w:lvl w:ilvl="0" w:tplc="2DF44D00">
      <w:start w:val="1"/>
      <w:numFmt w:val="decimal"/>
      <w:lvlText w:val="%1."/>
      <w:lvlJc w:val="left"/>
      <w:pPr>
        <w:ind w:left="720" w:hanging="360"/>
      </w:pPr>
    </w:lvl>
    <w:lvl w:ilvl="1" w:tplc="905471C0">
      <w:start w:val="1"/>
      <w:numFmt w:val="lowerLetter"/>
      <w:lvlText w:val="%2."/>
      <w:lvlJc w:val="left"/>
      <w:pPr>
        <w:ind w:left="1440" w:hanging="360"/>
      </w:pPr>
    </w:lvl>
    <w:lvl w:ilvl="2" w:tplc="63D666BE">
      <w:start w:val="1"/>
      <w:numFmt w:val="lowerRoman"/>
      <w:lvlText w:val="%3."/>
      <w:lvlJc w:val="right"/>
      <w:pPr>
        <w:ind w:left="2160" w:hanging="180"/>
      </w:pPr>
    </w:lvl>
    <w:lvl w:ilvl="3" w:tplc="0BAC0068">
      <w:start w:val="1"/>
      <w:numFmt w:val="decimal"/>
      <w:lvlText w:val="%4."/>
      <w:lvlJc w:val="left"/>
      <w:pPr>
        <w:ind w:left="2880" w:hanging="360"/>
      </w:pPr>
    </w:lvl>
    <w:lvl w:ilvl="4" w:tplc="E688A7DC">
      <w:start w:val="1"/>
      <w:numFmt w:val="lowerLetter"/>
      <w:lvlText w:val="%5."/>
      <w:lvlJc w:val="left"/>
      <w:pPr>
        <w:ind w:left="3600" w:hanging="360"/>
      </w:pPr>
    </w:lvl>
    <w:lvl w:ilvl="5" w:tplc="2A602652">
      <w:start w:val="1"/>
      <w:numFmt w:val="lowerRoman"/>
      <w:lvlText w:val="%6."/>
      <w:lvlJc w:val="right"/>
      <w:pPr>
        <w:ind w:left="4320" w:hanging="180"/>
      </w:pPr>
    </w:lvl>
    <w:lvl w:ilvl="6" w:tplc="7E1ED388">
      <w:start w:val="1"/>
      <w:numFmt w:val="decimal"/>
      <w:lvlText w:val="%7."/>
      <w:lvlJc w:val="left"/>
      <w:pPr>
        <w:ind w:left="5040" w:hanging="360"/>
      </w:pPr>
    </w:lvl>
    <w:lvl w:ilvl="7" w:tplc="A266B9F4">
      <w:start w:val="1"/>
      <w:numFmt w:val="lowerLetter"/>
      <w:lvlText w:val="%8."/>
      <w:lvlJc w:val="left"/>
      <w:pPr>
        <w:ind w:left="5760" w:hanging="360"/>
      </w:pPr>
    </w:lvl>
    <w:lvl w:ilvl="8" w:tplc="3DA8BFC4">
      <w:start w:val="1"/>
      <w:numFmt w:val="lowerRoman"/>
      <w:lvlText w:val="%9."/>
      <w:lvlJc w:val="right"/>
      <w:pPr>
        <w:ind w:left="6480" w:hanging="180"/>
      </w:pPr>
    </w:lvl>
  </w:abstractNum>
  <w:abstractNum w:abstractNumId="49" w15:restartNumberingAfterBreak="0">
    <w:nsid w:val="50116620"/>
    <w:multiLevelType w:val="hybridMultilevel"/>
    <w:tmpl w:val="75A250CC"/>
    <w:lvl w:ilvl="0" w:tplc="04150019">
      <w:start w:val="1"/>
      <w:numFmt w:val="lowerLetter"/>
      <w:lvlText w:val="%1."/>
      <w:lvlJc w:val="left"/>
      <w:pPr>
        <w:ind w:left="1068" w:hanging="360"/>
      </w:pPr>
      <w:rPr>
        <w:rFonts w:hint="default"/>
      </w:rPr>
    </w:lvl>
    <w:lvl w:ilvl="1" w:tplc="FFFFFFFF">
      <w:start w:val="1"/>
      <w:numFmt w:val="bullet"/>
      <w:lvlText w:val="o"/>
      <w:lvlJc w:val="left"/>
      <w:pPr>
        <w:ind w:left="1788" w:hanging="360"/>
      </w:pPr>
      <w:rPr>
        <w:rFonts w:ascii="Courier New" w:hAnsi="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hint="default"/>
      </w:rPr>
    </w:lvl>
    <w:lvl w:ilvl="8" w:tplc="FFFFFFFF">
      <w:start w:val="1"/>
      <w:numFmt w:val="bullet"/>
      <w:lvlText w:val=""/>
      <w:lvlJc w:val="left"/>
      <w:pPr>
        <w:ind w:left="6828" w:hanging="360"/>
      </w:pPr>
      <w:rPr>
        <w:rFonts w:ascii="Wingdings" w:hAnsi="Wingdings" w:hint="default"/>
      </w:rPr>
    </w:lvl>
  </w:abstractNum>
  <w:abstractNum w:abstractNumId="50" w15:restartNumberingAfterBreak="0">
    <w:nsid w:val="51341BA0"/>
    <w:multiLevelType w:val="hybridMultilevel"/>
    <w:tmpl w:val="346C5F96"/>
    <w:lvl w:ilvl="0" w:tplc="634269C0">
      <w:start w:val="1"/>
      <w:numFmt w:val="decimal"/>
      <w:lvlText w:val="%1."/>
      <w:lvlJc w:val="left"/>
      <w:pPr>
        <w:ind w:left="720" w:hanging="360"/>
      </w:pPr>
      <w:rPr>
        <w:b/>
        <w:bCs/>
      </w:rPr>
    </w:lvl>
    <w:lvl w:ilvl="1" w:tplc="168443E6">
      <w:start w:val="1"/>
      <w:numFmt w:val="lowerLetter"/>
      <w:lvlText w:val="%2."/>
      <w:lvlJc w:val="left"/>
      <w:pPr>
        <w:ind w:left="1440" w:hanging="360"/>
      </w:pPr>
    </w:lvl>
    <w:lvl w:ilvl="2" w:tplc="2D741CC0">
      <w:start w:val="1"/>
      <w:numFmt w:val="bullet"/>
      <w:lvlText w:val=""/>
      <w:lvlJc w:val="left"/>
      <w:pPr>
        <w:ind w:left="2160" w:hanging="180"/>
      </w:pPr>
      <w:rPr>
        <w:rFonts w:ascii="Symbol" w:hAnsi="Symbol" w:hint="default"/>
      </w:rPr>
    </w:lvl>
    <w:lvl w:ilvl="3" w:tplc="605AEAEE">
      <w:start w:val="1"/>
      <w:numFmt w:val="decimal"/>
      <w:lvlText w:val="%4."/>
      <w:lvlJc w:val="left"/>
      <w:pPr>
        <w:ind w:left="2880" w:hanging="360"/>
      </w:pPr>
    </w:lvl>
    <w:lvl w:ilvl="4" w:tplc="41142B3E">
      <w:start w:val="1"/>
      <w:numFmt w:val="lowerLetter"/>
      <w:lvlText w:val="%5."/>
      <w:lvlJc w:val="left"/>
      <w:pPr>
        <w:ind w:left="3600" w:hanging="360"/>
      </w:pPr>
    </w:lvl>
    <w:lvl w:ilvl="5" w:tplc="34889F8C">
      <w:start w:val="1"/>
      <w:numFmt w:val="lowerRoman"/>
      <w:lvlText w:val="%6."/>
      <w:lvlJc w:val="right"/>
      <w:pPr>
        <w:ind w:left="4320" w:hanging="180"/>
      </w:pPr>
    </w:lvl>
    <w:lvl w:ilvl="6" w:tplc="3A0C62B2">
      <w:start w:val="1"/>
      <w:numFmt w:val="decimal"/>
      <w:lvlText w:val="%7."/>
      <w:lvlJc w:val="left"/>
      <w:pPr>
        <w:ind w:left="5040" w:hanging="360"/>
      </w:pPr>
    </w:lvl>
    <w:lvl w:ilvl="7" w:tplc="A8CAE3C8">
      <w:start w:val="1"/>
      <w:numFmt w:val="lowerLetter"/>
      <w:lvlText w:val="%8."/>
      <w:lvlJc w:val="left"/>
      <w:pPr>
        <w:ind w:left="5760" w:hanging="360"/>
      </w:pPr>
    </w:lvl>
    <w:lvl w:ilvl="8" w:tplc="32C28B54">
      <w:start w:val="1"/>
      <w:numFmt w:val="lowerRoman"/>
      <w:lvlText w:val="%9."/>
      <w:lvlJc w:val="right"/>
      <w:pPr>
        <w:ind w:left="6480" w:hanging="180"/>
      </w:pPr>
    </w:lvl>
  </w:abstractNum>
  <w:abstractNum w:abstractNumId="51" w15:restartNumberingAfterBreak="0">
    <w:nsid w:val="529B6FE8"/>
    <w:multiLevelType w:val="hybridMultilevel"/>
    <w:tmpl w:val="E93C2296"/>
    <w:lvl w:ilvl="0" w:tplc="19D8C128">
      <w:start w:val="11"/>
      <w:numFmt w:val="decimal"/>
      <w:lvlText w:val="%1."/>
      <w:lvlJc w:val="left"/>
      <w:pPr>
        <w:ind w:left="720" w:hanging="360"/>
      </w:pPr>
    </w:lvl>
    <w:lvl w:ilvl="1" w:tplc="C00C338C">
      <w:start w:val="1"/>
      <w:numFmt w:val="lowerLetter"/>
      <w:lvlText w:val="%2."/>
      <w:lvlJc w:val="left"/>
      <w:pPr>
        <w:ind w:left="1440" w:hanging="360"/>
      </w:pPr>
    </w:lvl>
    <w:lvl w:ilvl="2" w:tplc="F768E8F2">
      <w:start w:val="1"/>
      <w:numFmt w:val="lowerRoman"/>
      <w:lvlText w:val="%3."/>
      <w:lvlJc w:val="right"/>
      <w:pPr>
        <w:ind w:left="2160" w:hanging="180"/>
      </w:pPr>
    </w:lvl>
    <w:lvl w:ilvl="3" w:tplc="3CAC04E2">
      <w:start w:val="1"/>
      <w:numFmt w:val="decimal"/>
      <w:lvlText w:val="%4."/>
      <w:lvlJc w:val="left"/>
      <w:pPr>
        <w:ind w:left="2880" w:hanging="360"/>
      </w:pPr>
    </w:lvl>
    <w:lvl w:ilvl="4" w:tplc="B88C6C30">
      <w:start w:val="1"/>
      <w:numFmt w:val="lowerLetter"/>
      <w:lvlText w:val="%5."/>
      <w:lvlJc w:val="left"/>
      <w:pPr>
        <w:ind w:left="3600" w:hanging="360"/>
      </w:pPr>
    </w:lvl>
    <w:lvl w:ilvl="5" w:tplc="CD7828BC">
      <w:start w:val="1"/>
      <w:numFmt w:val="lowerRoman"/>
      <w:lvlText w:val="%6."/>
      <w:lvlJc w:val="right"/>
      <w:pPr>
        <w:ind w:left="4320" w:hanging="180"/>
      </w:pPr>
    </w:lvl>
    <w:lvl w:ilvl="6" w:tplc="061220D6">
      <w:start w:val="1"/>
      <w:numFmt w:val="decimal"/>
      <w:lvlText w:val="%7."/>
      <w:lvlJc w:val="left"/>
      <w:pPr>
        <w:ind w:left="5040" w:hanging="360"/>
      </w:pPr>
    </w:lvl>
    <w:lvl w:ilvl="7" w:tplc="1A545F78">
      <w:start w:val="1"/>
      <w:numFmt w:val="lowerLetter"/>
      <w:lvlText w:val="%8."/>
      <w:lvlJc w:val="left"/>
      <w:pPr>
        <w:ind w:left="5760" w:hanging="360"/>
      </w:pPr>
    </w:lvl>
    <w:lvl w:ilvl="8" w:tplc="07B2A258">
      <w:start w:val="1"/>
      <w:numFmt w:val="lowerRoman"/>
      <w:lvlText w:val="%9."/>
      <w:lvlJc w:val="right"/>
      <w:pPr>
        <w:ind w:left="6480" w:hanging="180"/>
      </w:pPr>
    </w:lvl>
  </w:abstractNum>
  <w:abstractNum w:abstractNumId="52" w15:restartNumberingAfterBreak="0">
    <w:nsid w:val="5476F092"/>
    <w:multiLevelType w:val="hybridMultilevel"/>
    <w:tmpl w:val="655C1B80"/>
    <w:lvl w:ilvl="0" w:tplc="820459B8">
      <w:start w:val="1"/>
      <w:numFmt w:val="bullet"/>
      <w:lvlText w:val=""/>
      <w:lvlJc w:val="left"/>
      <w:pPr>
        <w:ind w:left="1800" w:hanging="360"/>
      </w:pPr>
      <w:rPr>
        <w:rFonts w:ascii="Symbol" w:hAnsi="Symbol" w:hint="default"/>
      </w:rPr>
    </w:lvl>
    <w:lvl w:ilvl="1" w:tplc="60A62A24">
      <w:start w:val="1"/>
      <w:numFmt w:val="bullet"/>
      <w:lvlText w:val="o"/>
      <w:lvlJc w:val="left"/>
      <w:pPr>
        <w:ind w:left="2520" w:hanging="360"/>
      </w:pPr>
      <w:rPr>
        <w:rFonts w:ascii="Courier New" w:hAnsi="Courier New" w:hint="default"/>
      </w:rPr>
    </w:lvl>
    <w:lvl w:ilvl="2" w:tplc="0588AEA0">
      <w:start w:val="1"/>
      <w:numFmt w:val="bullet"/>
      <w:lvlText w:val=""/>
      <w:lvlJc w:val="left"/>
      <w:pPr>
        <w:ind w:left="3240" w:hanging="360"/>
      </w:pPr>
      <w:rPr>
        <w:rFonts w:ascii="Wingdings" w:hAnsi="Wingdings" w:hint="default"/>
      </w:rPr>
    </w:lvl>
    <w:lvl w:ilvl="3" w:tplc="E46476F2">
      <w:start w:val="1"/>
      <w:numFmt w:val="bullet"/>
      <w:lvlText w:val=""/>
      <w:lvlJc w:val="left"/>
      <w:pPr>
        <w:ind w:left="3960" w:hanging="360"/>
      </w:pPr>
      <w:rPr>
        <w:rFonts w:ascii="Symbol" w:hAnsi="Symbol" w:hint="default"/>
      </w:rPr>
    </w:lvl>
    <w:lvl w:ilvl="4" w:tplc="B3EE650A">
      <w:start w:val="1"/>
      <w:numFmt w:val="bullet"/>
      <w:lvlText w:val="o"/>
      <w:lvlJc w:val="left"/>
      <w:pPr>
        <w:ind w:left="4680" w:hanging="360"/>
      </w:pPr>
      <w:rPr>
        <w:rFonts w:ascii="Courier New" w:hAnsi="Courier New" w:hint="default"/>
      </w:rPr>
    </w:lvl>
    <w:lvl w:ilvl="5" w:tplc="89A8875E">
      <w:start w:val="1"/>
      <w:numFmt w:val="bullet"/>
      <w:lvlText w:val=""/>
      <w:lvlJc w:val="left"/>
      <w:pPr>
        <w:ind w:left="5400" w:hanging="360"/>
      </w:pPr>
      <w:rPr>
        <w:rFonts w:ascii="Wingdings" w:hAnsi="Wingdings" w:hint="default"/>
      </w:rPr>
    </w:lvl>
    <w:lvl w:ilvl="6" w:tplc="A59AA206">
      <w:start w:val="1"/>
      <w:numFmt w:val="bullet"/>
      <w:lvlText w:val=""/>
      <w:lvlJc w:val="left"/>
      <w:pPr>
        <w:ind w:left="6120" w:hanging="360"/>
      </w:pPr>
      <w:rPr>
        <w:rFonts w:ascii="Symbol" w:hAnsi="Symbol" w:hint="default"/>
      </w:rPr>
    </w:lvl>
    <w:lvl w:ilvl="7" w:tplc="32D47440">
      <w:start w:val="1"/>
      <w:numFmt w:val="bullet"/>
      <w:lvlText w:val="o"/>
      <w:lvlJc w:val="left"/>
      <w:pPr>
        <w:ind w:left="6840" w:hanging="360"/>
      </w:pPr>
      <w:rPr>
        <w:rFonts w:ascii="Courier New" w:hAnsi="Courier New" w:hint="default"/>
      </w:rPr>
    </w:lvl>
    <w:lvl w:ilvl="8" w:tplc="20D62638">
      <w:start w:val="1"/>
      <w:numFmt w:val="bullet"/>
      <w:lvlText w:val=""/>
      <w:lvlJc w:val="left"/>
      <w:pPr>
        <w:ind w:left="7560" w:hanging="360"/>
      </w:pPr>
      <w:rPr>
        <w:rFonts w:ascii="Wingdings" w:hAnsi="Wingdings" w:hint="default"/>
      </w:rPr>
    </w:lvl>
  </w:abstractNum>
  <w:abstractNum w:abstractNumId="53" w15:restartNumberingAfterBreak="0">
    <w:nsid w:val="56F1599E"/>
    <w:multiLevelType w:val="hybridMultilevel"/>
    <w:tmpl w:val="0AF23FA2"/>
    <w:lvl w:ilvl="0" w:tplc="B20ABC10">
      <w:start w:val="2"/>
      <w:numFmt w:val="decimal"/>
      <w:lvlText w:val="%1."/>
      <w:lvlJc w:val="left"/>
      <w:pPr>
        <w:ind w:left="720" w:hanging="360"/>
      </w:pPr>
    </w:lvl>
    <w:lvl w:ilvl="1" w:tplc="51A20A54">
      <w:start w:val="1"/>
      <w:numFmt w:val="lowerLetter"/>
      <w:lvlText w:val="%2."/>
      <w:lvlJc w:val="left"/>
      <w:pPr>
        <w:ind w:left="1440" w:hanging="360"/>
      </w:pPr>
    </w:lvl>
    <w:lvl w:ilvl="2" w:tplc="88C45D32">
      <w:start w:val="1"/>
      <w:numFmt w:val="lowerRoman"/>
      <w:lvlText w:val="%3."/>
      <w:lvlJc w:val="right"/>
      <w:pPr>
        <w:ind w:left="2160" w:hanging="180"/>
      </w:pPr>
    </w:lvl>
    <w:lvl w:ilvl="3" w:tplc="C42C80C2">
      <w:start w:val="1"/>
      <w:numFmt w:val="decimal"/>
      <w:lvlText w:val="%4."/>
      <w:lvlJc w:val="left"/>
      <w:pPr>
        <w:ind w:left="2880" w:hanging="360"/>
      </w:pPr>
    </w:lvl>
    <w:lvl w:ilvl="4" w:tplc="027C9A06">
      <w:start w:val="1"/>
      <w:numFmt w:val="lowerLetter"/>
      <w:lvlText w:val="%5."/>
      <w:lvlJc w:val="left"/>
      <w:pPr>
        <w:ind w:left="3600" w:hanging="360"/>
      </w:pPr>
    </w:lvl>
    <w:lvl w:ilvl="5" w:tplc="567679A0">
      <w:start w:val="1"/>
      <w:numFmt w:val="lowerRoman"/>
      <w:lvlText w:val="%6."/>
      <w:lvlJc w:val="right"/>
      <w:pPr>
        <w:ind w:left="4320" w:hanging="180"/>
      </w:pPr>
    </w:lvl>
    <w:lvl w:ilvl="6" w:tplc="6764EADC">
      <w:start w:val="1"/>
      <w:numFmt w:val="decimal"/>
      <w:lvlText w:val="%7."/>
      <w:lvlJc w:val="left"/>
      <w:pPr>
        <w:ind w:left="5040" w:hanging="360"/>
      </w:pPr>
    </w:lvl>
    <w:lvl w:ilvl="7" w:tplc="8986407C">
      <w:start w:val="1"/>
      <w:numFmt w:val="lowerLetter"/>
      <w:lvlText w:val="%8."/>
      <w:lvlJc w:val="left"/>
      <w:pPr>
        <w:ind w:left="5760" w:hanging="360"/>
      </w:pPr>
    </w:lvl>
    <w:lvl w:ilvl="8" w:tplc="5906BE78">
      <w:start w:val="1"/>
      <w:numFmt w:val="lowerRoman"/>
      <w:lvlText w:val="%9."/>
      <w:lvlJc w:val="right"/>
      <w:pPr>
        <w:ind w:left="6480" w:hanging="180"/>
      </w:pPr>
    </w:lvl>
  </w:abstractNum>
  <w:abstractNum w:abstractNumId="54" w15:restartNumberingAfterBreak="0">
    <w:nsid w:val="5AC34603"/>
    <w:multiLevelType w:val="hybridMultilevel"/>
    <w:tmpl w:val="08BA0248"/>
    <w:lvl w:ilvl="0" w:tplc="D4B01168">
      <w:start w:val="1"/>
      <w:numFmt w:val="lowerLetter"/>
      <w:lvlText w:val="%1."/>
      <w:lvlJc w:val="left"/>
      <w:pPr>
        <w:ind w:left="1068" w:hanging="360"/>
      </w:pPr>
    </w:lvl>
    <w:lvl w:ilvl="1" w:tplc="3CD04288">
      <w:start w:val="1"/>
      <w:numFmt w:val="lowerLetter"/>
      <w:lvlText w:val="%2."/>
      <w:lvlJc w:val="left"/>
      <w:pPr>
        <w:ind w:left="1788" w:hanging="360"/>
      </w:pPr>
    </w:lvl>
    <w:lvl w:ilvl="2" w:tplc="F0904E1C">
      <w:start w:val="1"/>
      <w:numFmt w:val="lowerRoman"/>
      <w:lvlText w:val="%3."/>
      <w:lvlJc w:val="right"/>
      <w:pPr>
        <w:ind w:left="2508" w:hanging="180"/>
      </w:pPr>
    </w:lvl>
    <w:lvl w:ilvl="3" w:tplc="04DA9D38">
      <w:start w:val="1"/>
      <w:numFmt w:val="decimal"/>
      <w:lvlText w:val="%4."/>
      <w:lvlJc w:val="left"/>
      <w:pPr>
        <w:ind w:left="3228" w:hanging="360"/>
      </w:pPr>
    </w:lvl>
    <w:lvl w:ilvl="4" w:tplc="0B4236F8">
      <w:start w:val="1"/>
      <w:numFmt w:val="lowerLetter"/>
      <w:lvlText w:val="%5."/>
      <w:lvlJc w:val="left"/>
      <w:pPr>
        <w:ind w:left="3948" w:hanging="360"/>
      </w:pPr>
    </w:lvl>
    <w:lvl w:ilvl="5" w:tplc="3814BF6E">
      <w:start w:val="1"/>
      <w:numFmt w:val="lowerRoman"/>
      <w:lvlText w:val="%6."/>
      <w:lvlJc w:val="right"/>
      <w:pPr>
        <w:ind w:left="4668" w:hanging="180"/>
      </w:pPr>
    </w:lvl>
    <w:lvl w:ilvl="6" w:tplc="721059BE">
      <w:start w:val="1"/>
      <w:numFmt w:val="decimal"/>
      <w:lvlText w:val="%7."/>
      <w:lvlJc w:val="left"/>
      <w:pPr>
        <w:ind w:left="5388" w:hanging="360"/>
      </w:pPr>
    </w:lvl>
    <w:lvl w:ilvl="7" w:tplc="45A077AA">
      <w:start w:val="1"/>
      <w:numFmt w:val="lowerLetter"/>
      <w:lvlText w:val="%8."/>
      <w:lvlJc w:val="left"/>
      <w:pPr>
        <w:ind w:left="6108" w:hanging="360"/>
      </w:pPr>
    </w:lvl>
    <w:lvl w:ilvl="8" w:tplc="25D01022">
      <w:start w:val="1"/>
      <w:numFmt w:val="lowerRoman"/>
      <w:lvlText w:val="%9."/>
      <w:lvlJc w:val="right"/>
      <w:pPr>
        <w:ind w:left="6828" w:hanging="180"/>
      </w:pPr>
    </w:lvl>
  </w:abstractNum>
  <w:abstractNum w:abstractNumId="55" w15:restartNumberingAfterBreak="0">
    <w:nsid w:val="5B73CDC6"/>
    <w:multiLevelType w:val="hybridMultilevel"/>
    <w:tmpl w:val="939EAA42"/>
    <w:lvl w:ilvl="0" w:tplc="54FCC3B2">
      <w:start w:val="1"/>
      <w:numFmt w:val="bullet"/>
      <w:lvlText w:val=""/>
      <w:lvlJc w:val="left"/>
      <w:pPr>
        <w:ind w:left="1068" w:hanging="360"/>
      </w:pPr>
      <w:rPr>
        <w:rFonts w:ascii="Symbol" w:hAnsi="Symbol" w:hint="default"/>
      </w:rPr>
    </w:lvl>
    <w:lvl w:ilvl="1" w:tplc="2F6A43F2">
      <w:start w:val="1"/>
      <w:numFmt w:val="bullet"/>
      <w:lvlText w:val="o"/>
      <w:lvlJc w:val="left"/>
      <w:pPr>
        <w:ind w:left="1788" w:hanging="360"/>
      </w:pPr>
      <w:rPr>
        <w:rFonts w:ascii="Courier New" w:hAnsi="Courier New" w:hint="default"/>
      </w:rPr>
    </w:lvl>
    <w:lvl w:ilvl="2" w:tplc="21B6AEB2">
      <w:start w:val="1"/>
      <w:numFmt w:val="bullet"/>
      <w:lvlText w:val=""/>
      <w:lvlJc w:val="left"/>
      <w:pPr>
        <w:ind w:left="2508" w:hanging="360"/>
      </w:pPr>
      <w:rPr>
        <w:rFonts w:ascii="Wingdings" w:hAnsi="Wingdings" w:hint="default"/>
      </w:rPr>
    </w:lvl>
    <w:lvl w:ilvl="3" w:tplc="6D7835AC">
      <w:start w:val="1"/>
      <w:numFmt w:val="bullet"/>
      <w:lvlText w:val=""/>
      <w:lvlJc w:val="left"/>
      <w:pPr>
        <w:ind w:left="3228" w:hanging="360"/>
      </w:pPr>
      <w:rPr>
        <w:rFonts w:ascii="Symbol" w:hAnsi="Symbol" w:hint="default"/>
      </w:rPr>
    </w:lvl>
    <w:lvl w:ilvl="4" w:tplc="4E1629A0">
      <w:start w:val="1"/>
      <w:numFmt w:val="bullet"/>
      <w:lvlText w:val="o"/>
      <w:lvlJc w:val="left"/>
      <w:pPr>
        <w:ind w:left="3948" w:hanging="360"/>
      </w:pPr>
      <w:rPr>
        <w:rFonts w:ascii="Courier New" w:hAnsi="Courier New" w:hint="default"/>
      </w:rPr>
    </w:lvl>
    <w:lvl w:ilvl="5" w:tplc="39CA77B0">
      <w:start w:val="1"/>
      <w:numFmt w:val="bullet"/>
      <w:lvlText w:val=""/>
      <w:lvlJc w:val="left"/>
      <w:pPr>
        <w:ind w:left="4668" w:hanging="360"/>
      </w:pPr>
      <w:rPr>
        <w:rFonts w:ascii="Wingdings" w:hAnsi="Wingdings" w:hint="default"/>
      </w:rPr>
    </w:lvl>
    <w:lvl w:ilvl="6" w:tplc="25A8EFFA">
      <w:start w:val="1"/>
      <w:numFmt w:val="bullet"/>
      <w:lvlText w:val=""/>
      <w:lvlJc w:val="left"/>
      <w:pPr>
        <w:ind w:left="5388" w:hanging="360"/>
      </w:pPr>
      <w:rPr>
        <w:rFonts w:ascii="Symbol" w:hAnsi="Symbol" w:hint="default"/>
      </w:rPr>
    </w:lvl>
    <w:lvl w:ilvl="7" w:tplc="DE5E4BB0">
      <w:start w:val="1"/>
      <w:numFmt w:val="bullet"/>
      <w:lvlText w:val="o"/>
      <w:lvlJc w:val="left"/>
      <w:pPr>
        <w:ind w:left="6108" w:hanging="360"/>
      </w:pPr>
      <w:rPr>
        <w:rFonts w:ascii="Courier New" w:hAnsi="Courier New" w:hint="default"/>
      </w:rPr>
    </w:lvl>
    <w:lvl w:ilvl="8" w:tplc="384AECCA">
      <w:start w:val="1"/>
      <w:numFmt w:val="bullet"/>
      <w:lvlText w:val=""/>
      <w:lvlJc w:val="left"/>
      <w:pPr>
        <w:ind w:left="6828" w:hanging="360"/>
      </w:pPr>
      <w:rPr>
        <w:rFonts w:ascii="Wingdings" w:hAnsi="Wingdings" w:hint="default"/>
      </w:rPr>
    </w:lvl>
  </w:abstractNum>
  <w:abstractNum w:abstractNumId="56" w15:restartNumberingAfterBreak="0">
    <w:nsid w:val="60C29C03"/>
    <w:multiLevelType w:val="hybridMultilevel"/>
    <w:tmpl w:val="B1B01F18"/>
    <w:lvl w:ilvl="0" w:tplc="2228DCD4">
      <w:start w:val="5"/>
      <w:numFmt w:val="decimal"/>
      <w:lvlText w:val="%1."/>
      <w:lvlJc w:val="left"/>
      <w:pPr>
        <w:ind w:left="720" w:hanging="360"/>
      </w:pPr>
    </w:lvl>
    <w:lvl w:ilvl="1" w:tplc="2DE4F60A">
      <w:start w:val="1"/>
      <w:numFmt w:val="lowerLetter"/>
      <w:lvlText w:val="%2."/>
      <w:lvlJc w:val="left"/>
      <w:pPr>
        <w:ind w:left="1440" w:hanging="360"/>
      </w:pPr>
    </w:lvl>
    <w:lvl w:ilvl="2" w:tplc="7AD80BCE">
      <w:start w:val="1"/>
      <w:numFmt w:val="lowerRoman"/>
      <w:lvlText w:val="%3."/>
      <w:lvlJc w:val="right"/>
      <w:pPr>
        <w:ind w:left="2160" w:hanging="180"/>
      </w:pPr>
    </w:lvl>
    <w:lvl w:ilvl="3" w:tplc="4AC266DE">
      <w:start w:val="1"/>
      <w:numFmt w:val="decimal"/>
      <w:lvlText w:val="%4."/>
      <w:lvlJc w:val="left"/>
      <w:pPr>
        <w:ind w:left="2880" w:hanging="360"/>
      </w:pPr>
    </w:lvl>
    <w:lvl w:ilvl="4" w:tplc="DB04D21C">
      <w:start w:val="1"/>
      <w:numFmt w:val="lowerLetter"/>
      <w:lvlText w:val="%5."/>
      <w:lvlJc w:val="left"/>
      <w:pPr>
        <w:ind w:left="3600" w:hanging="360"/>
      </w:pPr>
    </w:lvl>
    <w:lvl w:ilvl="5" w:tplc="0B16A132">
      <w:start w:val="1"/>
      <w:numFmt w:val="lowerRoman"/>
      <w:lvlText w:val="%6."/>
      <w:lvlJc w:val="right"/>
      <w:pPr>
        <w:ind w:left="4320" w:hanging="180"/>
      </w:pPr>
    </w:lvl>
    <w:lvl w:ilvl="6" w:tplc="93246F36">
      <w:start w:val="1"/>
      <w:numFmt w:val="decimal"/>
      <w:lvlText w:val="%7."/>
      <w:lvlJc w:val="left"/>
      <w:pPr>
        <w:ind w:left="5040" w:hanging="360"/>
      </w:pPr>
    </w:lvl>
    <w:lvl w:ilvl="7" w:tplc="F83A7470">
      <w:start w:val="1"/>
      <w:numFmt w:val="lowerLetter"/>
      <w:lvlText w:val="%8."/>
      <w:lvlJc w:val="left"/>
      <w:pPr>
        <w:ind w:left="5760" w:hanging="360"/>
      </w:pPr>
    </w:lvl>
    <w:lvl w:ilvl="8" w:tplc="7746469C">
      <w:start w:val="1"/>
      <w:numFmt w:val="lowerRoman"/>
      <w:lvlText w:val="%9."/>
      <w:lvlJc w:val="right"/>
      <w:pPr>
        <w:ind w:left="6480" w:hanging="180"/>
      </w:pPr>
    </w:lvl>
  </w:abstractNum>
  <w:abstractNum w:abstractNumId="57" w15:restartNumberingAfterBreak="0">
    <w:nsid w:val="64E910F3"/>
    <w:multiLevelType w:val="hybridMultilevel"/>
    <w:tmpl w:val="5B7AD570"/>
    <w:lvl w:ilvl="0" w:tplc="E16469FC">
      <w:start w:val="1"/>
      <w:numFmt w:val="decimal"/>
      <w:lvlText w:val="%1."/>
      <w:lvlJc w:val="left"/>
      <w:pPr>
        <w:ind w:left="720" w:hanging="360"/>
      </w:pPr>
    </w:lvl>
    <w:lvl w:ilvl="1" w:tplc="4A5886B2">
      <w:start w:val="1"/>
      <w:numFmt w:val="lowerLetter"/>
      <w:lvlText w:val="%2."/>
      <w:lvlJc w:val="left"/>
      <w:pPr>
        <w:ind w:left="1440" w:hanging="360"/>
      </w:pPr>
    </w:lvl>
    <w:lvl w:ilvl="2" w:tplc="C76637E2">
      <w:start w:val="1"/>
      <w:numFmt w:val="lowerRoman"/>
      <w:lvlText w:val="%3."/>
      <w:lvlJc w:val="right"/>
      <w:pPr>
        <w:ind w:left="2160" w:hanging="180"/>
      </w:pPr>
    </w:lvl>
    <w:lvl w:ilvl="3" w:tplc="5CA0CD78">
      <w:start w:val="1"/>
      <w:numFmt w:val="decimal"/>
      <w:lvlText w:val="%4."/>
      <w:lvlJc w:val="left"/>
      <w:pPr>
        <w:ind w:left="2880" w:hanging="360"/>
      </w:pPr>
    </w:lvl>
    <w:lvl w:ilvl="4" w:tplc="15720A48">
      <w:start w:val="1"/>
      <w:numFmt w:val="lowerLetter"/>
      <w:lvlText w:val="%5."/>
      <w:lvlJc w:val="left"/>
      <w:pPr>
        <w:ind w:left="3600" w:hanging="360"/>
      </w:pPr>
    </w:lvl>
    <w:lvl w:ilvl="5" w:tplc="B114D7B0">
      <w:start w:val="1"/>
      <w:numFmt w:val="lowerRoman"/>
      <w:lvlText w:val="%6."/>
      <w:lvlJc w:val="right"/>
      <w:pPr>
        <w:ind w:left="4320" w:hanging="180"/>
      </w:pPr>
    </w:lvl>
    <w:lvl w:ilvl="6" w:tplc="229AF788">
      <w:start w:val="1"/>
      <w:numFmt w:val="decimal"/>
      <w:lvlText w:val="%7."/>
      <w:lvlJc w:val="left"/>
      <w:pPr>
        <w:ind w:left="5040" w:hanging="360"/>
      </w:pPr>
    </w:lvl>
    <w:lvl w:ilvl="7" w:tplc="BF386B40">
      <w:start w:val="1"/>
      <w:numFmt w:val="lowerLetter"/>
      <w:lvlText w:val="%8."/>
      <w:lvlJc w:val="left"/>
      <w:pPr>
        <w:ind w:left="5760" w:hanging="360"/>
      </w:pPr>
    </w:lvl>
    <w:lvl w:ilvl="8" w:tplc="E92CDCFC">
      <w:start w:val="1"/>
      <w:numFmt w:val="lowerRoman"/>
      <w:lvlText w:val="%9."/>
      <w:lvlJc w:val="right"/>
      <w:pPr>
        <w:ind w:left="6480" w:hanging="180"/>
      </w:pPr>
    </w:lvl>
  </w:abstractNum>
  <w:abstractNum w:abstractNumId="58" w15:restartNumberingAfterBreak="0">
    <w:nsid w:val="6696DFE0"/>
    <w:multiLevelType w:val="hybridMultilevel"/>
    <w:tmpl w:val="8A92939E"/>
    <w:lvl w:ilvl="0" w:tplc="A79A2FDE">
      <w:start w:val="1"/>
      <w:numFmt w:val="lowerLetter"/>
      <w:lvlText w:val="%1."/>
      <w:lvlJc w:val="left"/>
      <w:pPr>
        <w:ind w:left="1068" w:hanging="360"/>
      </w:pPr>
    </w:lvl>
    <w:lvl w:ilvl="1" w:tplc="9F46BF66">
      <w:start w:val="1"/>
      <w:numFmt w:val="lowerLetter"/>
      <w:lvlText w:val="%2."/>
      <w:lvlJc w:val="left"/>
      <w:pPr>
        <w:ind w:left="1788" w:hanging="360"/>
      </w:pPr>
    </w:lvl>
    <w:lvl w:ilvl="2" w:tplc="2A5A4B84">
      <w:start w:val="1"/>
      <w:numFmt w:val="lowerRoman"/>
      <w:lvlText w:val="%3."/>
      <w:lvlJc w:val="right"/>
      <w:pPr>
        <w:ind w:left="2508" w:hanging="180"/>
      </w:pPr>
    </w:lvl>
    <w:lvl w:ilvl="3" w:tplc="7F5C61AE">
      <w:start w:val="1"/>
      <w:numFmt w:val="decimal"/>
      <w:lvlText w:val="%4."/>
      <w:lvlJc w:val="left"/>
      <w:pPr>
        <w:ind w:left="3228" w:hanging="360"/>
      </w:pPr>
    </w:lvl>
    <w:lvl w:ilvl="4" w:tplc="B01C9000">
      <w:start w:val="1"/>
      <w:numFmt w:val="lowerLetter"/>
      <w:lvlText w:val="%5."/>
      <w:lvlJc w:val="left"/>
      <w:pPr>
        <w:ind w:left="3948" w:hanging="360"/>
      </w:pPr>
    </w:lvl>
    <w:lvl w:ilvl="5" w:tplc="CBDA01AA">
      <w:start w:val="1"/>
      <w:numFmt w:val="lowerRoman"/>
      <w:lvlText w:val="%6."/>
      <w:lvlJc w:val="right"/>
      <w:pPr>
        <w:ind w:left="4668" w:hanging="180"/>
      </w:pPr>
    </w:lvl>
    <w:lvl w:ilvl="6" w:tplc="156660AE">
      <w:start w:val="1"/>
      <w:numFmt w:val="decimal"/>
      <w:lvlText w:val="%7."/>
      <w:lvlJc w:val="left"/>
      <w:pPr>
        <w:ind w:left="5388" w:hanging="360"/>
      </w:pPr>
    </w:lvl>
    <w:lvl w:ilvl="7" w:tplc="64A696B8">
      <w:start w:val="1"/>
      <w:numFmt w:val="lowerLetter"/>
      <w:lvlText w:val="%8."/>
      <w:lvlJc w:val="left"/>
      <w:pPr>
        <w:ind w:left="6108" w:hanging="360"/>
      </w:pPr>
    </w:lvl>
    <w:lvl w:ilvl="8" w:tplc="899CC1D2">
      <w:start w:val="1"/>
      <w:numFmt w:val="lowerRoman"/>
      <w:lvlText w:val="%9."/>
      <w:lvlJc w:val="right"/>
      <w:pPr>
        <w:ind w:left="6828" w:hanging="180"/>
      </w:pPr>
    </w:lvl>
  </w:abstractNum>
  <w:abstractNum w:abstractNumId="59" w15:restartNumberingAfterBreak="0">
    <w:nsid w:val="6C50A3BB"/>
    <w:multiLevelType w:val="hybridMultilevel"/>
    <w:tmpl w:val="1C8A4B3E"/>
    <w:lvl w:ilvl="0" w:tplc="1E924C7E">
      <w:start w:val="1"/>
      <w:numFmt w:val="decimal"/>
      <w:lvlText w:val="%1."/>
      <w:lvlJc w:val="left"/>
      <w:pPr>
        <w:ind w:left="360" w:hanging="360"/>
      </w:pPr>
    </w:lvl>
    <w:lvl w:ilvl="1" w:tplc="D4FC7ECC">
      <w:start w:val="1"/>
      <w:numFmt w:val="lowerLetter"/>
      <w:lvlText w:val="%2."/>
      <w:lvlJc w:val="left"/>
      <w:pPr>
        <w:ind w:left="1080" w:hanging="360"/>
      </w:pPr>
    </w:lvl>
    <w:lvl w:ilvl="2" w:tplc="F30A695E">
      <w:start w:val="1"/>
      <w:numFmt w:val="lowerRoman"/>
      <w:lvlText w:val="%3."/>
      <w:lvlJc w:val="right"/>
      <w:pPr>
        <w:ind w:left="1800" w:hanging="180"/>
      </w:pPr>
    </w:lvl>
    <w:lvl w:ilvl="3" w:tplc="9F2A86BE">
      <w:start w:val="1"/>
      <w:numFmt w:val="decimal"/>
      <w:lvlText w:val="%4."/>
      <w:lvlJc w:val="left"/>
      <w:pPr>
        <w:ind w:left="2520" w:hanging="360"/>
      </w:pPr>
    </w:lvl>
    <w:lvl w:ilvl="4" w:tplc="B8CCF7EC">
      <w:start w:val="1"/>
      <w:numFmt w:val="lowerLetter"/>
      <w:lvlText w:val="%5."/>
      <w:lvlJc w:val="left"/>
      <w:pPr>
        <w:ind w:left="3240" w:hanging="360"/>
      </w:pPr>
    </w:lvl>
    <w:lvl w:ilvl="5" w:tplc="B3622470">
      <w:start w:val="1"/>
      <w:numFmt w:val="lowerRoman"/>
      <w:lvlText w:val="%6."/>
      <w:lvlJc w:val="right"/>
      <w:pPr>
        <w:ind w:left="3960" w:hanging="180"/>
      </w:pPr>
    </w:lvl>
    <w:lvl w:ilvl="6" w:tplc="634E413E">
      <w:start w:val="1"/>
      <w:numFmt w:val="decimal"/>
      <w:lvlText w:val="%7."/>
      <w:lvlJc w:val="left"/>
      <w:pPr>
        <w:ind w:left="4680" w:hanging="360"/>
      </w:pPr>
    </w:lvl>
    <w:lvl w:ilvl="7" w:tplc="4E569016">
      <w:start w:val="1"/>
      <w:numFmt w:val="lowerLetter"/>
      <w:lvlText w:val="%8."/>
      <w:lvlJc w:val="left"/>
      <w:pPr>
        <w:ind w:left="5400" w:hanging="360"/>
      </w:pPr>
    </w:lvl>
    <w:lvl w:ilvl="8" w:tplc="3F10B99C">
      <w:start w:val="1"/>
      <w:numFmt w:val="lowerRoman"/>
      <w:lvlText w:val="%9."/>
      <w:lvlJc w:val="right"/>
      <w:pPr>
        <w:ind w:left="6120" w:hanging="180"/>
      </w:pPr>
    </w:lvl>
  </w:abstractNum>
  <w:abstractNum w:abstractNumId="60" w15:restartNumberingAfterBreak="0">
    <w:nsid w:val="6D1E0F58"/>
    <w:multiLevelType w:val="hybridMultilevel"/>
    <w:tmpl w:val="67E65AFA"/>
    <w:lvl w:ilvl="0" w:tplc="A740F5E4">
      <w:start w:val="1"/>
      <w:numFmt w:val="lowerLetter"/>
      <w:lvlText w:val="%1."/>
      <w:lvlJc w:val="left"/>
      <w:pPr>
        <w:ind w:left="1068" w:hanging="360"/>
      </w:pPr>
    </w:lvl>
    <w:lvl w:ilvl="1" w:tplc="C3AC0EAE">
      <w:start w:val="1"/>
      <w:numFmt w:val="lowerLetter"/>
      <w:lvlText w:val="%2."/>
      <w:lvlJc w:val="left"/>
      <w:pPr>
        <w:ind w:left="1788" w:hanging="360"/>
      </w:pPr>
    </w:lvl>
    <w:lvl w:ilvl="2" w:tplc="A1023604">
      <w:start w:val="1"/>
      <w:numFmt w:val="lowerRoman"/>
      <w:lvlText w:val="%3."/>
      <w:lvlJc w:val="right"/>
      <w:pPr>
        <w:ind w:left="2508" w:hanging="180"/>
      </w:pPr>
    </w:lvl>
    <w:lvl w:ilvl="3" w:tplc="C3CCE5BA">
      <w:start w:val="1"/>
      <w:numFmt w:val="decimal"/>
      <w:lvlText w:val="%4."/>
      <w:lvlJc w:val="left"/>
      <w:pPr>
        <w:ind w:left="3228" w:hanging="360"/>
      </w:pPr>
    </w:lvl>
    <w:lvl w:ilvl="4" w:tplc="9E1066A8">
      <w:start w:val="1"/>
      <w:numFmt w:val="lowerLetter"/>
      <w:lvlText w:val="%5."/>
      <w:lvlJc w:val="left"/>
      <w:pPr>
        <w:ind w:left="3948" w:hanging="360"/>
      </w:pPr>
    </w:lvl>
    <w:lvl w:ilvl="5" w:tplc="969C661A">
      <w:start w:val="1"/>
      <w:numFmt w:val="lowerRoman"/>
      <w:lvlText w:val="%6."/>
      <w:lvlJc w:val="right"/>
      <w:pPr>
        <w:ind w:left="4668" w:hanging="180"/>
      </w:pPr>
    </w:lvl>
    <w:lvl w:ilvl="6" w:tplc="6796839E">
      <w:start w:val="1"/>
      <w:numFmt w:val="decimal"/>
      <w:lvlText w:val="%7."/>
      <w:lvlJc w:val="left"/>
      <w:pPr>
        <w:ind w:left="5388" w:hanging="360"/>
      </w:pPr>
    </w:lvl>
    <w:lvl w:ilvl="7" w:tplc="A24E3A64">
      <w:start w:val="1"/>
      <w:numFmt w:val="lowerLetter"/>
      <w:lvlText w:val="%8."/>
      <w:lvlJc w:val="left"/>
      <w:pPr>
        <w:ind w:left="6108" w:hanging="360"/>
      </w:pPr>
    </w:lvl>
    <w:lvl w:ilvl="8" w:tplc="94D8B9C2">
      <w:start w:val="1"/>
      <w:numFmt w:val="lowerRoman"/>
      <w:lvlText w:val="%9."/>
      <w:lvlJc w:val="right"/>
      <w:pPr>
        <w:ind w:left="6828" w:hanging="180"/>
      </w:pPr>
    </w:lvl>
  </w:abstractNum>
  <w:abstractNum w:abstractNumId="61" w15:restartNumberingAfterBreak="0">
    <w:nsid w:val="71E78811"/>
    <w:multiLevelType w:val="hybridMultilevel"/>
    <w:tmpl w:val="08761788"/>
    <w:lvl w:ilvl="0" w:tplc="0E60B59E">
      <w:start w:val="1"/>
      <w:numFmt w:val="decimal"/>
      <w:lvlText w:val="%1."/>
      <w:lvlJc w:val="left"/>
      <w:pPr>
        <w:ind w:left="720" w:hanging="360"/>
      </w:pPr>
    </w:lvl>
    <w:lvl w:ilvl="1" w:tplc="14BE2C0A">
      <w:start w:val="1"/>
      <w:numFmt w:val="lowerLetter"/>
      <w:lvlText w:val="%2."/>
      <w:lvlJc w:val="left"/>
      <w:pPr>
        <w:ind w:left="1440" w:hanging="360"/>
      </w:pPr>
    </w:lvl>
    <w:lvl w:ilvl="2" w:tplc="CB4258A2">
      <w:start w:val="1"/>
      <w:numFmt w:val="lowerRoman"/>
      <w:lvlText w:val="%3."/>
      <w:lvlJc w:val="right"/>
      <w:pPr>
        <w:ind w:left="2160" w:hanging="180"/>
      </w:pPr>
    </w:lvl>
    <w:lvl w:ilvl="3" w:tplc="C4DCE77C">
      <w:start w:val="1"/>
      <w:numFmt w:val="decimal"/>
      <w:lvlText w:val="%4."/>
      <w:lvlJc w:val="left"/>
      <w:pPr>
        <w:ind w:left="2880" w:hanging="360"/>
      </w:pPr>
    </w:lvl>
    <w:lvl w:ilvl="4" w:tplc="03484CEE">
      <w:start w:val="1"/>
      <w:numFmt w:val="lowerLetter"/>
      <w:lvlText w:val="%5."/>
      <w:lvlJc w:val="left"/>
      <w:pPr>
        <w:ind w:left="3600" w:hanging="360"/>
      </w:pPr>
    </w:lvl>
    <w:lvl w:ilvl="5" w:tplc="DEB2EDD4">
      <w:start w:val="1"/>
      <w:numFmt w:val="lowerRoman"/>
      <w:lvlText w:val="%6."/>
      <w:lvlJc w:val="right"/>
      <w:pPr>
        <w:ind w:left="4320" w:hanging="180"/>
      </w:pPr>
    </w:lvl>
    <w:lvl w:ilvl="6" w:tplc="767A81D6">
      <w:start w:val="1"/>
      <w:numFmt w:val="decimal"/>
      <w:lvlText w:val="%7."/>
      <w:lvlJc w:val="left"/>
      <w:pPr>
        <w:ind w:left="5040" w:hanging="360"/>
      </w:pPr>
    </w:lvl>
    <w:lvl w:ilvl="7" w:tplc="5DA4F5E8">
      <w:start w:val="1"/>
      <w:numFmt w:val="lowerLetter"/>
      <w:lvlText w:val="%8."/>
      <w:lvlJc w:val="left"/>
      <w:pPr>
        <w:ind w:left="5760" w:hanging="360"/>
      </w:pPr>
    </w:lvl>
    <w:lvl w:ilvl="8" w:tplc="83248DA6">
      <w:start w:val="1"/>
      <w:numFmt w:val="lowerRoman"/>
      <w:lvlText w:val="%9."/>
      <w:lvlJc w:val="right"/>
      <w:pPr>
        <w:ind w:left="6480" w:hanging="180"/>
      </w:pPr>
    </w:lvl>
  </w:abstractNum>
  <w:abstractNum w:abstractNumId="62" w15:restartNumberingAfterBreak="0">
    <w:nsid w:val="74FD6FB6"/>
    <w:multiLevelType w:val="hybridMultilevel"/>
    <w:tmpl w:val="8A7E66F8"/>
    <w:lvl w:ilvl="0" w:tplc="FFFFFFFF">
      <w:start w:val="1"/>
      <w:numFmt w:val="bullet"/>
      <w:lvlText w:val="o"/>
      <w:lvlJc w:val="left"/>
      <w:pPr>
        <w:ind w:left="720" w:hanging="360"/>
      </w:pPr>
      <w:rPr>
        <w:rFonts w:ascii="Courier New" w:hAnsi="Courier New" w:hint="default"/>
      </w:rPr>
    </w:lvl>
    <w:lvl w:ilvl="1" w:tplc="FFFFFFFF">
      <w:start w:val="1"/>
      <w:numFmt w:val="bullet"/>
      <w:lvlText w:val="o"/>
      <w:lvlJc w:val="left"/>
      <w:pPr>
        <w:ind w:left="1440" w:hanging="360"/>
      </w:pPr>
      <w:rPr>
        <w:rFonts w:ascii="Courier New" w:hAnsi="Courier New" w:hint="default"/>
      </w:rPr>
    </w:lvl>
    <w:lvl w:ilvl="2" w:tplc="04150001">
      <w:start w:val="1"/>
      <w:numFmt w:val="bullet"/>
      <w:lvlText w:val=""/>
      <w:lvlJc w:val="left"/>
      <w:pPr>
        <w:ind w:left="216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3" w15:restartNumberingAfterBreak="0">
    <w:nsid w:val="75D0087D"/>
    <w:multiLevelType w:val="hybridMultilevel"/>
    <w:tmpl w:val="83583EB0"/>
    <w:lvl w:ilvl="0" w:tplc="52F87654">
      <w:start w:val="1"/>
      <w:numFmt w:val="bullet"/>
      <w:lvlText w:val=""/>
      <w:lvlJc w:val="left"/>
      <w:pPr>
        <w:ind w:left="720" w:hanging="360"/>
      </w:pPr>
      <w:rPr>
        <w:rFonts w:ascii="Symbol" w:hAnsi="Symbol" w:hint="default"/>
      </w:rPr>
    </w:lvl>
    <w:lvl w:ilvl="1" w:tplc="0E82F0DA">
      <w:start w:val="1"/>
      <w:numFmt w:val="bullet"/>
      <w:lvlText w:val="o"/>
      <w:lvlJc w:val="left"/>
      <w:pPr>
        <w:ind w:left="1440" w:hanging="360"/>
      </w:pPr>
      <w:rPr>
        <w:rFonts w:ascii="Courier New" w:hAnsi="Courier New" w:hint="default"/>
      </w:rPr>
    </w:lvl>
    <w:lvl w:ilvl="2" w:tplc="95D45312">
      <w:start w:val="1"/>
      <w:numFmt w:val="bullet"/>
      <w:lvlText w:val=""/>
      <w:lvlJc w:val="left"/>
      <w:pPr>
        <w:ind w:left="2160" w:hanging="360"/>
      </w:pPr>
      <w:rPr>
        <w:rFonts w:ascii="Wingdings" w:hAnsi="Wingdings" w:hint="default"/>
      </w:rPr>
    </w:lvl>
    <w:lvl w:ilvl="3" w:tplc="59D48CF0">
      <w:start w:val="1"/>
      <w:numFmt w:val="bullet"/>
      <w:lvlText w:val=""/>
      <w:lvlJc w:val="left"/>
      <w:pPr>
        <w:ind w:left="2880" w:hanging="360"/>
      </w:pPr>
      <w:rPr>
        <w:rFonts w:ascii="Symbol" w:hAnsi="Symbol" w:hint="default"/>
      </w:rPr>
    </w:lvl>
    <w:lvl w:ilvl="4" w:tplc="6E68F8B2">
      <w:start w:val="1"/>
      <w:numFmt w:val="bullet"/>
      <w:lvlText w:val="o"/>
      <w:lvlJc w:val="left"/>
      <w:pPr>
        <w:ind w:left="3600" w:hanging="360"/>
      </w:pPr>
      <w:rPr>
        <w:rFonts w:ascii="Courier New" w:hAnsi="Courier New" w:hint="default"/>
      </w:rPr>
    </w:lvl>
    <w:lvl w:ilvl="5" w:tplc="7CFA0D5A">
      <w:start w:val="1"/>
      <w:numFmt w:val="bullet"/>
      <w:lvlText w:val=""/>
      <w:lvlJc w:val="left"/>
      <w:pPr>
        <w:ind w:left="4320" w:hanging="360"/>
      </w:pPr>
      <w:rPr>
        <w:rFonts w:ascii="Wingdings" w:hAnsi="Wingdings" w:hint="default"/>
      </w:rPr>
    </w:lvl>
    <w:lvl w:ilvl="6" w:tplc="793C7402">
      <w:start w:val="1"/>
      <w:numFmt w:val="bullet"/>
      <w:lvlText w:val=""/>
      <w:lvlJc w:val="left"/>
      <w:pPr>
        <w:ind w:left="5040" w:hanging="360"/>
      </w:pPr>
      <w:rPr>
        <w:rFonts w:ascii="Symbol" w:hAnsi="Symbol" w:hint="default"/>
      </w:rPr>
    </w:lvl>
    <w:lvl w:ilvl="7" w:tplc="0D5612A0">
      <w:start w:val="1"/>
      <w:numFmt w:val="bullet"/>
      <w:lvlText w:val="o"/>
      <w:lvlJc w:val="left"/>
      <w:pPr>
        <w:ind w:left="5760" w:hanging="360"/>
      </w:pPr>
      <w:rPr>
        <w:rFonts w:ascii="Courier New" w:hAnsi="Courier New" w:hint="default"/>
      </w:rPr>
    </w:lvl>
    <w:lvl w:ilvl="8" w:tplc="CDF4C096">
      <w:start w:val="1"/>
      <w:numFmt w:val="bullet"/>
      <w:lvlText w:val=""/>
      <w:lvlJc w:val="left"/>
      <w:pPr>
        <w:ind w:left="6480" w:hanging="360"/>
      </w:pPr>
      <w:rPr>
        <w:rFonts w:ascii="Wingdings" w:hAnsi="Wingdings" w:hint="default"/>
      </w:rPr>
    </w:lvl>
  </w:abstractNum>
  <w:abstractNum w:abstractNumId="64" w15:restartNumberingAfterBreak="0">
    <w:nsid w:val="75F2D126"/>
    <w:multiLevelType w:val="hybridMultilevel"/>
    <w:tmpl w:val="2CCE6050"/>
    <w:lvl w:ilvl="0" w:tplc="330805C2">
      <w:start w:val="1"/>
      <w:numFmt w:val="decimal"/>
      <w:lvlText w:val="%1."/>
      <w:lvlJc w:val="left"/>
      <w:pPr>
        <w:ind w:left="720" w:hanging="360"/>
      </w:pPr>
    </w:lvl>
    <w:lvl w:ilvl="1" w:tplc="5FAA886A">
      <w:start w:val="1"/>
      <w:numFmt w:val="lowerLetter"/>
      <w:lvlText w:val="%2."/>
      <w:lvlJc w:val="left"/>
      <w:pPr>
        <w:ind w:left="1440" w:hanging="360"/>
      </w:pPr>
    </w:lvl>
    <w:lvl w:ilvl="2" w:tplc="B32E7D20">
      <w:start w:val="1"/>
      <w:numFmt w:val="lowerRoman"/>
      <w:lvlText w:val="%3."/>
      <w:lvlJc w:val="right"/>
      <w:pPr>
        <w:ind w:left="2160" w:hanging="180"/>
      </w:pPr>
    </w:lvl>
    <w:lvl w:ilvl="3" w:tplc="D944B416">
      <w:start w:val="1"/>
      <w:numFmt w:val="decimal"/>
      <w:lvlText w:val="%4."/>
      <w:lvlJc w:val="left"/>
      <w:pPr>
        <w:ind w:left="2880" w:hanging="360"/>
      </w:pPr>
    </w:lvl>
    <w:lvl w:ilvl="4" w:tplc="236AF0FC">
      <w:start w:val="1"/>
      <w:numFmt w:val="lowerLetter"/>
      <w:lvlText w:val="%5."/>
      <w:lvlJc w:val="left"/>
      <w:pPr>
        <w:ind w:left="3600" w:hanging="360"/>
      </w:pPr>
    </w:lvl>
    <w:lvl w:ilvl="5" w:tplc="7844267E">
      <w:start w:val="1"/>
      <w:numFmt w:val="lowerRoman"/>
      <w:lvlText w:val="%6."/>
      <w:lvlJc w:val="right"/>
      <w:pPr>
        <w:ind w:left="4320" w:hanging="180"/>
      </w:pPr>
    </w:lvl>
    <w:lvl w:ilvl="6" w:tplc="FB4EA166">
      <w:start w:val="1"/>
      <w:numFmt w:val="decimal"/>
      <w:lvlText w:val="%7."/>
      <w:lvlJc w:val="left"/>
      <w:pPr>
        <w:ind w:left="5040" w:hanging="360"/>
      </w:pPr>
    </w:lvl>
    <w:lvl w:ilvl="7" w:tplc="6A2EBDF2">
      <w:start w:val="1"/>
      <w:numFmt w:val="lowerLetter"/>
      <w:lvlText w:val="%8."/>
      <w:lvlJc w:val="left"/>
      <w:pPr>
        <w:ind w:left="5760" w:hanging="360"/>
      </w:pPr>
    </w:lvl>
    <w:lvl w:ilvl="8" w:tplc="A38A86AC">
      <w:start w:val="1"/>
      <w:numFmt w:val="lowerRoman"/>
      <w:lvlText w:val="%9."/>
      <w:lvlJc w:val="right"/>
      <w:pPr>
        <w:ind w:left="6480" w:hanging="180"/>
      </w:pPr>
    </w:lvl>
  </w:abstractNum>
  <w:abstractNum w:abstractNumId="65" w15:restartNumberingAfterBreak="0">
    <w:nsid w:val="76893E52"/>
    <w:multiLevelType w:val="hybridMultilevel"/>
    <w:tmpl w:val="45EE3FA4"/>
    <w:lvl w:ilvl="0" w:tplc="04150001">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66" w15:restartNumberingAfterBreak="0">
    <w:nsid w:val="76BA7F5C"/>
    <w:multiLevelType w:val="hybridMultilevel"/>
    <w:tmpl w:val="A0FA1DD4"/>
    <w:lvl w:ilvl="0" w:tplc="C994C088">
      <w:start w:val="1"/>
      <w:numFmt w:val="bullet"/>
      <w:lvlText w:val=""/>
      <w:lvlJc w:val="left"/>
      <w:pPr>
        <w:ind w:left="720" w:hanging="360"/>
      </w:pPr>
      <w:rPr>
        <w:rFonts w:ascii="Symbol" w:hAnsi="Symbol" w:hint="default"/>
      </w:rPr>
    </w:lvl>
    <w:lvl w:ilvl="1" w:tplc="9FBA197A">
      <w:start w:val="1"/>
      <w:numFmt w:val="bullet"/>
      <w:lvlText w:val="o"/>
      <w:lvlJc w:val="left"/>
      <w:pPr>
        <w:ind w:left="1440" w:hanging="360"/>
      </w:pPr>
      <w:rPr>
        <w:rFonts w:ascii="Courier New" w:hAnsi="Courier New" w:hint="default"/>
      </w:rPr>
    </w:lvl>
    <w:lvl w:ilvl="2" w:tplc="DAB6F192">
      <w:start w:val="1"/>
      <w:numFmt w:val="bullet"/>
      <w:lvlText w:val=""/>
      <w:lvlJc w:val="left"/>
      <w:pPr>
        <w:ind w:left="2160" w:hanging="360"/>
      </w:pPr>
      <w:rPr>
        <w:rFonts w:ascii="Wingdings" w:hAnsi="Wingdings" w:hint="default"/>
      </w:rPr>
    </w:lvl>
    <w:lvl w:ilvl="3" w:tplc="F208DD7E">
      <w:start w:val="1"/>
      <w:numFmt w:val="bullet"/>
      <w:lvlText w:val=""/>
      <w:lvlJc w:val="left"/>
      <w:pPr>
        <w:ind w:left="2880" w:hanging="360"/>
      </w:pPr>
      <w:rPr>
        <w:rFonts w:ascii="Symbol" w:hAnsi="Symbol" w:hint="default"/>
      </w:rPr>
    </w:lvl>
    <w:lvl w:ilvl="4" w:tplc="D9A8B6F2">
      <w:start w:val="1"/>
      <w:numFmt w:val="bullet"/>
      <w:lvlText w:val="o"/>
      <w:lvlJc w:val="left"/>
      <w:pPr>
        <w:ind w:left="3600" w:hanging="360"/>
      </w:pPr>
      <w:rPr>
        <w:rFonts w:ascii="Courier New" w:hAnsi="Courier New" w:hint="default"/>
      </w:rPr>
    </w:lvl>
    <w:lvl w:ilvl="5" w:tplc="EE26AFF4">
      <w:start w:val="1"/>
      <w:numFmt w:val="bullet"/>
      <w:lvlText w:val=""/>
      <w:lvlJc w:val="left"/>
      <w:pPr>
        <w:ind w:left="4320" w:hanging="360"/>
      </w:pPr>
      <w:rPr>
        <w:rFonts w:ascii="Wingdings" w:hAnsi="Wingdings" w:hint="default"/>
      </w:rPr>
    </w:lvl>
    <w:lvl w:ilvl="6" w:tplc="A0382D7C">
      <w:start w:val="1"/>
      <w:numFmt w:val="bullet"/>
      <w:lvlText w:val=""/>
      <w:lvlJc w:val="left"/>
      <w:pPr>
        <w:ind w:left="5040" w:hanging="360"/>
      </w:pPr>
      <w:rPr>
        <w:rFonts w:ascii="Symbol" w:hAnsi="Symbol" w:hint="default"/>
      </w:rPr>
    </w:lvl>
    <w:lvl w:ilvl="7" w:tplc="6326084C">
      <w:start w:val="1"/>
      <w:numFmt w:val="bullet"/>
      <w:lvlText w:val="o"/>
      <w:lvlJc w:val="left"/>
      <w:pPr>
        <w:ind w:left="5760" w:hanging="360"/>
      </w:pPr>
      <w:rPr>
        <w:rFonts w:ascii="Courier New" w:hAnsi="Courier New" w:hint="default"/>
      </w:rPr>
    </w:lvl>
    <w:lvl w:ilvl="8" w:tplc="CED8B1E0">
      <w:start w:val="1"/>
      <w:numFmt w:val="bullet"/>
      <w:lvlText w:val=""/>
      <w:lvlJc w:val="left"/>
      <w:pPr>
        <w:ind w:left="6480" w:hanging="360"/>
      </w:pPr>
      <w:rPr>
        <w:rFonts w:ascii="Wingdings" w:hAnsi="Wingdings" w:hint="default"/>
      </w:rPr>
    </w:lvl>
  </w:abstractNum>
  <w:abstractNum w:abstractNumId="67" w15:restartNumberingAfterBreak="0">
    <w:nsid w:val="7896F4A9"/>
    <w:multiLevelType w:val="hybridMultilevel"/>
    <w:tmpl w:val="CD5837D0"/>
    <w:lvl w:ilvl="0" w:tplc="B5922750">
      <w:start w:val="1"/>
      <w:numFmt w:val="bullet"/>
      <w:lvlText w:val=""/>
      <w:lvlJc w:val="left"/>
      <w:pPr>
        <w:ind w:left="1068" w:hanging="360"/>
      </w:pPr>
      <w:rPr>
        <w:rFonts w:ascii="Symbol" w:hAnsi="Symbol" w:hint="default"/>
      </w:rPr>
    </w:lvl>
    <w:lvl w:ilvl="1" w:tplc="8E804A4E">
      <w:start w:val="1"/>
      <w:numFmt w:val="bullet"/>
      <w:lvlText w:val="o"/>
      <w:lvlJc w:val="left"/>
      <w:pPr>
        <w:ind w:left="1788" w:hanging="360"/>
      </w:pPr>
      <w:rPr>
        <w:rFonts w:ascii="Courier New" w:hAnsi="Courier New" w:hint="default"/>
      </w:rPr>
    </w:lvl>
    <w:lvl w:ilvl="2" w:tplc="EBDC1058">
      <w:start w:val="1"/>
      <w:numFmt w:val="bullet"/>
      <w:lvlText w:val=""/>
      <w:lvlJc w:val="left"/>
      <w:pPr>
        <w:ind w:left="2508" w:hanging="360"/>
      </w:pPr>
      <w:rPr>
        <w:rFonts w:ascii="Wingdings" w:hAnsi="Wingdings" w:hint="default"/>
      </w:rPr>
    </w:lvl>
    <w:lvl w:ilvl="3" w:tplc="3F5AB468">
      <w:start w:val="1"/>
      <w:numFmt w:val="bullet"/>
      <w:lvlText w:val=""/>
      <w:lvlJc w:val="left"/>
      <w:pPr>
        <w:ind w:left="3228" w:hanging="360"/>
      </w:pPr>
      <w:rPr>
        <w:rFonts w:ascii="Symbol" w:hAnsi="Symbol" w:hint="default"/>
      </w:rPr>
    </w:lvl>
    <w:lvl w:ilvl="4" w:tplc="8B4ED718">
      <w:start w:val="1"/>
      <w:numFmt w:val="bullet"/>
      <w:lvlText w:val="o"/>
      <w:lvlJc w:val="left"/>
      <w:pPr>
        <w:ind w:left="3948" w:hanging="360"/>
      </w:pPr>
      <w:rPr>
        <w:rFonts w:ascii="Courier New" w:hAnsi="Courier New" w:hint="default"/>
      </w:rPr>
    </w:lvl>
    <w:lvl w:ilvl="5" w:tplc="336283F4">
      <w:start w:val="1"/>
      <w:numFmt w:val="bullet"/>
      <w:lvlText w:val=""/>
      <w:lvlJc w:val="left"/>
      <w:pPr>
        <w:ind w:left="4668" w:hanging="360"/>
      </w:pPr>
      <w:rPr>
        <w:rFonts w:ascii="Wingdings" w:hAnsi="Wingdings" w:hint="default"/>
      </w:rPr>
    </w:lvl>
    <w:lvl w:ilvl="6" w:tplc="C6B23F38">
      <w:start w:val="1"/>
      <w:numFmt w:val="bullet"/>
      <w:lvlText w:val=""/>
      <w:lvlJc w:val="left"/>
      <w:pPr>
        <w:ind w:left="5388" w:hanging="360"/>
      </w:pPr>
      <w:rPr>
        <w:rFonts w:ascii="Symbol" w:hAnsi="Symbol" w:hint="default"/>
      </w:rPr>
    </w:lvl>
    <w:lvl w:ilvl="7" w:tplc="A26C9844">
      <w:start w:val="1"/>
      <w:numFmt w:val="bullet"/>
      <w:lvlText w:val="o"/>
      <w:lvlJc w:val="left"/>
      <w:pPr>
        <w:ind w:left="6108" w:hanging="360"/>
      </w:pPr>
      <w:rPr>
        <w:rFonts w:ascii="Courier New" w:hAnsi="Courier New" w:hint="default"/>
      </w:rPr>
    </w:lvl>
    <w:lvl w:ilvl="8" w:tplc="CCF2D4EE">
      <w:start w:val="1"/>
      <w:numFmt w:val="bullet"/>
      <w:lvlText w:val=""/>
      <w:lvlJc w:val="left"/>
      <w:pPr>
        <w:ind w:left="6828" w:hanging="360"/>
      </w:pPr>
      <w:rPr>
        <w:rFonts w:ascii="Wingdings" w:hAnsi="Wingdings" w:hint="default"/>
      </w:rPr>
    </w:lvl>
  </w:abstractNum>
  <w:abstractNum w:abstractNumId="68" w15:restartNumberingAfterBreak="0">
    <w:nsid w:val="79A5DAE7"/>
    <w:multiLevelType w:val="hybridMultilevel"/>
    <w:tmpl w:val="9B1AA4AA"/>
    <w:lvl w:ilvl="0" w:tplc="8160D01A">
      <w:start w:val="1"/>
      <w:numFmt w:val="bullet"/>
      <w:lvlText w:val=""/>
      <w:lvlJc w:val="left"/>
      <w:pPr>
        <w:ind w:left="1068" w:hanging="360"/>
      </w:pPr>
      <w:rPr>
        <w:rFonts w:ascii="Symbol" w:hAnsi="Symbol" w:hint="default"/>
      </w:rPr>
    </w:lvl>
    <w:lvl w:ilvl="1" w:tplc="EC9E0E20">
      <w:start w:val="1"/>
      <w:numFmt w:val="bullet"/>
      <w:lvlText w:val="o"/>
      <w:lvlJc w:val="left"/>
      <w:pPr>
        <w:ind w:left="1788" w:hanging="360"/>
      </w:pPr>
      <w:rPr>
        <w:rFonts w:ascii="Courier New" w:hAnsi="Courier New" w:hint="default"/>
      </w:rPr>
    </w:lvl>
    <w:lvl w:ilvl="2" w:tplc="55CE55B2">
      <w:start w:val="1"/>
      <w:numFmt w:val="bullet"/>
      <w:lvlText w:val=""/>
      <w:lvlJc w:val="left"/>
      <w:pPr>
        <w:ind w:left="2508" w:hanging="360"/>
      </w:pPr>
      <w:rPr>
        <w:rFonts w:ascii="Wingdings" w:hAnsi="Wingdings" w:hint="default"/>
      </w:rPr>
    </w:lvl>
    <w:lvl w:ilvl="3" w:tplc="F97480BC">
      <w:start w:val="1"/>
      <w:numFmt w:val="bullet"/>
      <w:lvlText w:val=""/>
      <w:lvlJc w:val="left"/>
      <w:pPr>
        <w:ind w:left="3228" w:hanging="360"/>
      </w:pPr>
      <w:rPr>
        <w:rFonts w:ascii="Symbol" w:hAnsi="Symbol" w:hint="default"/>
      </w:rPr>
    </w:lvl>
    <w:lvl w:ilvl="4" w:tplc="1A045C3E">
      <w:start w:val="1"/>
      <w:numFmt w:val="bullet"/>
      <w:lvlText w:val="o"/>
      <w:lvlJc w:val="left"/>
      <w:pPr>
        <w:ind w:left="3948" w:hanging="360"/>
      </w:pPr>
      <w:rPr>
        <w:rFonts w:ascii="Courier New" w:hAnsi="Courier New" w:hint="default"/>
      </w:rPr>
    </w:lvl>
    <w:lvl w:ilvl="5" w:tplc="44FCE730">
      <w:start w:val="1"/>
      <w:numFmt w:val="bullet"/>
      <w:lvlText w:val=""/>
      <w:lvlJc w:val="left"/>
      <w:pPr>
        <w:ind w:left="4668" w:hanging="360"/>
      </w:pPr>
      <w:rPr>
        <w:rFonts w:ascii="Wingdings" w:hAnsi="Wingdings" w:hint="default"/>
      </w:rPr>
    </w:lvl>
    <w:lvl w:ilvl="6" w:tplc="CA52222A">
      <w:start w:val="1"/>
      <w:numFmt w:val="bullet"/>
      <w:lvlText w:val=""/>
      <w:lvlJc w:val="left"/>
      <w:pPr>
        <w:ind w:left="5388" w:hanging="360"/>
      </w:pPr>
      <w:rPr>
        <w:rFonts w:ascii="Symbol" w:hAnsi="Symbol" w:hint="default"/>
      </w:rPr>
    </w:lvl>
    <w:lvl w:ilvl="7" w:tplc="EB3E2BBA">
      <w:start w:val="1"/>
      <w:numFmt w:val="bullet"/>
      <w:lvlText w:val="o"/>
      <w:lvlJc w:val="left"/>
      <w:pPr>
        <w:ind w:left="6108" w:hanging="360"/>
      </w:pPr>
      <w:rPr>
        <w:rFonts w:ascii="Courier New" w:hAnsi="Courier New" w:hint="default"/>
      </w:rPr>
    </w:lvl>
    <w:lvl w:ilvl="8" w:tplc="07545E02">
      <w:start w:val="1"/>
      <w:numFmt w:val="bullet"/>
      <w:lvlText w:val=""/>
      <w:lvlJc w:val="left"/>
      <w:pPr>
        <w:ind w:left="6828" w:hanging="360"/>
      </w:pPr>
      <w:rPr>
        <w:rFonts w:ascii="Wingdings" w:hAnsi="Wingdings" w:hint="default"/>
      </w:rPr>
    </w:lvl>
  </w:abstractNum>
  <w:abstractNum w:abstractNumId="69" w15:restartNumberingAfterBreak="0">
    <w:nsid w:val="7A1A0456"/>
    <w:multiLevelType w:val="hybridMultilevel"/>
    <w:tmpl w:val="8CA2A1CA"/>
    <w:lvl w:ilvl="0" w:tplc="497EF032">
      <w:start w:val="1"/>
      <w:numFmt w:val="decimal"/>
      <w:lvlText w:val="%1."/>
      <w:lvlJc w:val="left"/>
      <w:pPr>
        <w:ind w:left="720" w:hanging="360"/>
      </w:pPr>
    </w:lvl>
    <w:lvl w:ilvl="1" w:tplc="458A501C">
      <w:start w:val="1"/>
      <w:numFmt w:val="lowerLetter"/>
      <w:lvlText w:val="%2."/>
      <w:lvlJc w:val="left"/>
      <w:pPr>
        <w:ind w:left="1440" w:hanging="360"/>
      </w:pPr>
    </w:lvl>
    <w:lvl w:ilvl="2" w:tplc="915041BE">
      <w:start w:val="1"/>
      <w:numFmt w:val="lowerRoman"/>
      <w:lvlText w:val="%3."/>
      <w:lvlJc w:val="right"/>
      <w:pPr>
        <w:ind w:left="2160" w:hanging="180"/>
      </w:pPr>
    </w:lvl>
    <w:lvl w:ilvl="3" w:tplc="AA4E2052">
      <w:start w:val="1"/>
      <w:numFmt w:val="decimal"/>
      <w:lvlText w:val="%4."/>
      <w:lvlJc w:val="left"/>
      <w:pPr>
        <w:ind w:left="2880" w:hanging="360"/>
      </w:pPr>
    </w:lvl>
    <w:lvl w:ilvl="4" w:tplc="3FEA7662">
      <w:start w:val="1"/>
      <w:numFmt w:val="lowerLetter"/>
      <w:lvlText w:val="%5."/>
      <w:lvlJc w:val="left"/>
      <w:pPr>
        <w:ind w:left="3600" w:hanging="360"/>
      </w:pPr>
    </w:lvl>
    <w:lvl w:ilvl="5" w:tplc="1D3E52FC">
      <w:start w:val="1"/>
      <w:numFmt w:val="lowerRoman"/>
      <w:lvlText w:val="%6."/>
      <w:lvlJc w:val="right"/>
      <w:pPr>
        <w:ind w:left="4320" w:hanging="180"/>
      </w:pPr>
    </w:lvl>
    <w:lvl w:ilvl="6" w:tplc="201C29CA">
      <w:start w:val="1"/>
      <w:numFmt w:val="decimal"/>
      <w:lvlText w:val="%7."/>
      <w:lvlJc w:val="left"/>
      <w:pPr>
        <w:ind w:left="5040" w:hanging="360"/>
      </w:pPr>
    </w:lvl>
    <w:lvl w:ilvl="7" w:tplc="79BE05EA">
      <w:start w:val="1"/>
      <w:numFmt w:val="lowerLetter"/>
      <w:lvlText w:val="%8."/>
      <w:lvlJc w:val="left"/>
      <w:pPr>
        <w:ind w:left="5760" w:hanging="360"/>
      </w:pPr>
    </w:lvl>
    <w:lvl w:ilvl="8" w:tplc="499A05FC">
      <w:start w:val="1"/>
      <w:numFmt w:val="lowerRoman"/>
      <w:lvlText w:val="%9."/>
      <w:lvlJc w:val="right"/>
      <w:pPr>
        <w:ind w:left="6480" w:hanging="180"/>
      </w:pPr>
    </w:lvl>
  </w:abstractNum>
  <w:abstractNum w:abstractNumId="70" w15:restartNumberingAfterBreak="0">
    <w:nsid w:val="7AC47671"/>
    <w:multiLevelType w:val="hybridMultilevel"/>
    <w:tmpl w:val="CED20A86"/>
    <w:lvl w:ilvl="0" w:tplc="322C49A6">
      <w:start w:val="1"/>
      <w:numFmt w:val="bullet"/>
      <w:lvlText w:val=""/>
      <w:lvlJc w:val="left"/>
      <w:pPr>
        <w:ind w:left="720" w:hanging="360"/>
      </w:pPr>
      <w:rPr>
        <w:rFonts w:ascii="Symbol" w:hAnsi="Symbol" w:hint="default"/>
      </w:rPr>
    </w:lvl>
    <w:lvl w:ilvl="1" w:tplc="FA58A826">
      <w:start w:val="1"/>
      <w:numFmt w:val="bullet"/>
      <w:lvlText w:val="o"/>
      <w:lvlJc w:val="left"/>
      <w:pPr>
        <w:ind w:left="1440" w:hanging="360"/>
      </w:pPr>
      <w:rPr>
        <w:rFonts w:ascii="Courier New" w:hAnsi="Courier New" w:hint="default"/>
      </w:rPr>
    </w:lvl>
    <w:lvl w:ilvl="2" w:tplc="535E8FCC">
      <w:start w:val="1"/>
      <w:numFmt w:val="bullet"/>
      <w:lvlText w:val=""/>
      <w:lvlJc w:val="left"/>
      <w:pPr>
        <w:ind w:left="2160" w:hanging="360"/>
      </w:pPr>
      <w:rPr>
        <w:rFonts w:ascii="Wingdings" w:hAnsi="Wingdings" w:hint="default"/>
      </w:rPr>
    </w:lvl>
    <w:lvl w:ilvl="3" w:tplc="20CEC1A2">
      <w:start w:val="1"/>
      <w:numFmt w:val="bullet"/>
      <w:lvlText w:val=""/>
      <w:lvlJc w:val="left"/>
      <w:pPr>
        <w:ind w:left="2880" w:hanging="360"/>
      </w:pPr>
      <w:rPr>
        <w:rFonts w:ascii="Symbol" w:hAnsi="Symbol" w:hint="default"/>
      </w:rPr>
    </w:lvl>
    <w:lvl w:ilvl="4" w:tplc="F8A09DD0">
      <w:start w:val="1"/>
      <w:numFmt w:val="bullet"/>
      <w:lvlText w:val="o"/>
      <w:lvlJc w:val="left"/>
      <w:pPr>
        <w:ind w:left="3600" w:hanging="360"/>
      </w:pPr>
      <w:rPr>
        <w:rFonts w:ascii="Courier New" w:hAnsi="Courier New" w:hint="default"/>
      </w:rPr>
    </w:lvl>
    <w:lvl w:ilvl="5" w:tplc="E3946054">
      <w:start w:val="1"/>
      <w:numFmt w:val="bullet"/>
      <w:lvlText w:val=""/>
      <w:lvlJc w:val="left"/>
      <w:pPr>
        <w:ind w:left="4320" w:hanging="360"/>
      </w:pPr>
      <w:rPr>
        <w:rFonts w:ascii="Wingdings" w:hAnsi="Wingdings" w:hint="default"/>
      </w:rPr>
    </w:lvl>
    <w:lvl w:ilvl="6" w:tplc="C9D80532">
      <w:start w:val="1"/>
      <w:numFmt w:val="bullet"/>
      <w:lvlText w:val=""/>
      <w:lvlJc w:val="left"/>
      <w:pPr>
        <w:ind w:left="5040" w:hanging="360"/>
      </w:pPr>
      <w:rPr>
        <w:rFonts w:ascii="Symbol" w:hAnsi="Symbol" w:hint="default"/>
      </w:rPr>
    </w:lvl>
    <w:lvl w:ilvl="7" w:tplc="BE485E00">
      <w:start w:val="1"/>
      <w:numFmt w:val="bullet"/>
      <w:lvlText w:val="o"/>
      <w:lvlJc w:val="left"/>
      <w:pPr>
        <w:ind w:left="5760" w:hanging="360"/>
      </w:pPr>
      <w:rPr>
        <w:rFonts w:ascii="Courier New" w:hAnsi="Courier New" w:hint="default"/>
      </w:rPr>
    </w:lvl>
    <w:lvl w:ilvl="8" w:tplc="883A96A4">
      <w:start w:val="1"/>
      <w:numFmt w:val="bullet"/>
      <w:lvlText w:val=""/>
      <w:lvlJc w:val="left"/>
      <w:pPr>
        <w:ind w:left="6480" w:hanging="360"/>
      </w:pPr>
      <w:rPr>
        <w:rFonts w:ascii="Wingdings" w:hAnsi="Wingdings" w:hint="default"/>
      </w:rPr>
    </w:lvl>
  </w:abstractNum>
  <w:abstractNum w:abstractNumId="71" w15:restartNumberingAfterBreak="0">
    <w:nsid w:val="7D9103F9"/>
    <w:multiLevelType w:val="hybridMultilevel"/>
    <w:tmpl w:val="5718A678"/>
    <w:lvl w:ilvl="0" w:tplc="0415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2" w15:restartNumberingAfterBreak="0">
    <w:nsid w:val="7E1A42F4"/>
    <w:multiLevelType w:val="hybridMultilevel"/>
    <w:tmpl w:val="AB8A4AA0"/>
    <w:lvl w:ilvl="0" w:tplc="6D8043C0">
      <w:start w:val="1"/>
      <w:numFmt w:val="bullet"/>
      <w:lvlText w:val=""/>
      <w:lvlJc w:val="left"/>
      <w:pPr>
        <w:ind w:left="720" w:hanging="360"/>
      </w:pPr>
      <w:rPr>
        <w:rFonts w:ascii="Symbol" w:hAnsi="Symbol" w:hint="default"/>
      </w:rPr>
    </w:lvl>
    <w:lvl w:ilvl="1" w:tplc="6E342014">
      <w:start w:val="1"/>
      <w:numFmt w:val="bullet"/>
      <w:lvlText w:val="o"/>
      <w:lvlJc w:val="left"/>
      <w:pPr>
        <w:ind w:left="1440" w:hanging="360"/>
      </w:pPr>
      <w:rPr>
        <w:rFonts w:ascii="Courier New" w:hAnsi="Courier New" w:hint="default"/>
      </w:rPr>
    </w:lvl>
    <w:lvl w:ilvl="2" w:tplc="16E21C26">
      <w:start w:val="1"/>
      <w:numFmt w:val="bullet"/>
      <w:lvlText w:val=""/>
      <w:lvlJc w:val="left"/>
      <w:pPr>
        <w:ind w:left="2160" w:hanging="360"/>
      </w:pPr>
      <w:rPr>
        <w:rFonts w:ascii="Wingdings" w:hAnsi="Wingdings" w:hint="default"/>
      </w:rPr>
    </w:lvl>
    <w:lvl w:ilvl="3" w:tplc="529C9B18">
      <w:start w:val="1"/>
      <w:numFmt w:val="bullet"/>
      <w:lvlText w:val=""/>
      <w:lvlJc w:val="left"/>
      <w:pPr>
        <w:ind w:left="2880" w:hanging="360"/>
      </w:pPr>
      <w:rPr>
        <w:rFonts w:ascii="Symbol" w:hAnsi="Symbol" w:hint="default"/>
      </w:rPr>
    </w:lvl>
    <w:lvl w:ilvl="4" w:tplc="5E101744">
      <w:start w:val="1"/>
      <w:numFmt w:val="bullet"/>
      <w:lvlText w:val="o"/>
      <w:lvlJc w:val="left"/>
      <w:pPr>
        <w:ind w:left="3600" w:hanging="360"/>
      </w:pPr>
      <w:rPr>
        <w:rFonts w:ascii="Courier New" w:hAnsi="Courier New" w:hint="default"/>
      </w:rPr>
    </w:lvl>
    <w:lvl w:ilvl="5" w:tplc="0B52B55E">
      <w:start w:val="1"/>
      <w:numFmt w:val="bullet"/>
      <w:lvlText w:val=""/>
      <w:lvlJc w:val="left"/>
      <w:pPr>
        <w:ind w:left="4320" w:hanging="360"/>
      </w:pPr>
      <w:rPr>
        <w:rFonts w:ascii="Wingdings" w:hAnsi="Wingdings" w:hint="default"/>
      </w:rPr>
    </w:lvl>
    <w:lvl w:ilvl="6" w:tplc="8B8C1BDA">
      <w:start w:val="1"/>
      <w:numFmt w:val="bullet"/>
      <w:lvlText w:val=""/>
      <w:lvlJc w:val="left"/>
      <w:pPr>
        <w:ind w:left="5040" w:hanging="360"/>
      </w:pPr>
      <w:rPr>
        <w:rFonts w:ascii="Symbol" w:hAnsi="Symbol" w:hint="default"/>
      </w:rPr>
    </w:lvl>
    <w:lvl w:ilvl="7" w:tplc="CCB61CCE">
      <w:start w:val="1"/>
      <w:numFmt w:val="bullet"/>
      <w:lvlText w:val="o"/>
      <w:lvlJc w:val="left"/>
      <w:pPr>
        <w:ind w:left="5760" w:hanging="360"/>
      </w:pPr>
      <w:rPr>
        <w:rFonts w:ascii="Courier New" w:hAnsi="Courier New" w:hint="default"/>
      </w:rPr>
    </w:lvl>
    <w:lvl w:ilvl="8" w:tplc="6BEA8844">
      <w:start w:val="1"/>
      <w:numFmt w:val="bullet"/>
      <w:lvlText w:val=""/>
      <w:lvlJc w:val="left"/>
      <w:pPr>
        <w:ind w:left="6480" w:hanging="360"/>
      </w:pPr>
      <w:rPr>
        <w:rFonts w:ascii="Wingdings" w:hAnsi="Wingdings" w:hint="default"/>
      </w:rPr>
    </w:lvl>
  </w:abstractNum>
  <w:abstractNum w:abstractNumId="73" w15:restartNumberingAfterBreak="0">
    <w:nsid w:val="7EDFB89B"/>
    <w:multiLevelType w:val="hybridMultilevel"/>
    <w:tmpl w:val="0AF83900"/>
    <w:lvl w:ilvl="0" w:tplc="0E621F26">
      <w:start w:val="1"/>
      <w:numFmt w:val="lowerLetter"/>
      <w:lvlText w:val="%1."/>
      <w:lvlJc w:val="left"/>
      <w:pPr>
        <w:ind w:left="1068" w:hanging="360"/>
      </w:pPr>
    </w:lvl>
    <w:lvl w:ilvl="1" w:tplc="456C96FC">
      <w:start w:val="1"/>
      <w:numFmt w:val="lowerLetter"/>
      <w:lvlText w:val="%2."/>
      <w:lvlJc w:val="left"/>
      <w:pPr>
        <w:ind w:left="1788" w:hanging="360"/>
      </w:pPr>
    </w:lvl>
    <w:lvl w:ilvl="2" w:tplc="AF4800B8">
      <w:start w:val="1"/>
      <w:numFmt w:val="lowerRoman"/>
      <w:lvlText w:val="%3."/>
      <w:lvlJc w:val="right"/>
      <w:pPr>
        <w:ind w:left="2508" w:hanging="180"/>
      </w:pPr>
    </w:lvl>
    <w:lvl w:ilvl="3" w:tplc="12CEDAD8">
      <w:start w:val="1"/>
      <w:numFmt w:val="decimal"/>
      <w:lvlText w:val="%4."/>
      <w:lvlJc w:val="left"/>
      <w:pPr>
        <w:ind w:left="3228" w:hanging="360"/>
      </w:pPr>
    </w:lvl>
    <w:lvl w:ilvl="4" w:tplc="19761686">
      <w:start w:val="1"/>
      <w:numFmt w:val="lowerLetter"/>
      <w:lvlText w:val="%5."/>
      <w:lvlJc w:val="left"/>
      <w:pPr>
        <w:ind w:left="3948" w:hanging="360"/>
      </w:pPr>
    </w:lvl>
    <w:lvl w:ilvl="5" w:tplc="8FD687AC">
      <w:start w:val="1"/>
      <w:numFmt w:val="lowerRoman"/>
      <w:lvlText w:val="%6."/>
      <w:lvlJc w:val="right"/>
      <w:pPr>
        <w:ind w:left="4668" w:hanging="180"/>
      </w:pPr>
    </w:lvl>
    <w:lvl w:ilvl="6" w:tplc="5A9A26CE">
      <w:start w:val="1"/>
      <w:numFmt w:val="decimal"/>
      <w:lvlText w:val="%7."/>
      <w:lvlJc w:val="left"/>
      <w:pPr>
        <w:ind w:left="5388" w:hanging="360"/>
      </w:pPr>
    </w:lvl>
    <w:lvl w:ilvl="7" w:tplc="374EFBB6">
      <w:start w:val="1"/>
      <w:numFmt w:val="lowerLetter"/>
      <w:lvlText w:val="%8."/>
      <w:lvlJc w:val="left"/>
      <w:pPr>
        <w:ind w:left="6108" w:hanging="360"/>
      </w:pPr>
    </w:lvl>
    <w:lvl w:ilvl="8" w:tplc="27C07692">
      <w:start w:val="1"/>
      <w:numFmt w:val="lowerRoman"/>
      <w:lvlText w:val="%9."/>
      <w:lvlJc w:val="right"/>
      <w:pPr>
        <w:ind w:left="6828" w:hanging="180"/>
      </w:pPr>
    </w:lvl>
  </w:abstractNum>
  <w:num w:numId="1" w16cid:durableId="1154418169">
    <w:abstractNumId w:val="7"/>
  </w:num>
  <w:num w:numId="2" w16cid:durableId="1639603250">
    <w:abstractNumId w:val="46"/>
  </w:num>
  <w:num w:numId="3" w16cid:durableId="972447016">
    <w:abstractNumId w:val="34"/>
  </w:num>
  <w:num w:numId="4" w16cid:durableId="72358156">
    <w:abstractNumId w:val="26"/>
  </w:num>
  <w:num w:numId="5" w16cid:durableId="288704603">
    <w:abstractNumId w:val="66"/>
  </w:num>
  <w:num w:numId="6" w16cid:durableId="1865820359">
    <w:abstractNumId w:val="64"/>
  </w:num>
  <w:num w:numId="7" w16cid:durableId="1092552173">
    <w:abstractNumId w:val="48"/>
  </w:num>
  <w:num w:numId="8" w16cid:durableId="1713654565">
    <w:abstractNumId w:val="69"/>
  </w:num>
  <w:num w:numId="9" w16cid:durableId="2089883452">
    <w:abstractNumId w:val="8"/>
  </w:num>
  <w:num w:numId="10" w16cid:durableId="507870675">
    <w:abstractNumId w:val="23"/>
  </w:num>
  <w:num w:numId="11" w16cid:durableId="1480153272">
    <w:abstractNumId w:val="72"/>
  </w:num>
  <w:num w:numId="12" w16cid:durableId="576130735">
    <w:abstractNumId w:val="36"/>
  </w:num>
  <w:num w:numId="13" w16cid:durableId="1974482299">
    <w:abstractNumId w:val="70"/>
  </w:num>
  <w:num w:numId="14" w16cid:durableId="1640376636">
    <w:abstractNumId w:val="20"/>
  </w:num>
  <w:num w:numId="15" w16cid:durableId="1270963479">
    <w:abstractNumId w:val="5"/>
  </w:num>
  <w:num w:numId="16" w16cid:durableId="22292240">
    <w:abstractNumId w:val="63"/>
  </w:num>
  <w:num w:numId="17" w16cid:durableId="2020543235">
    <w:abstractNumId w:val="52"/>
  </w:num>
  <w:num w:numId="18" w16cid:durableId="505826797">
    <w:abstractNumId w:val="59"/>
  </w:num>
  <w:num w:numId="19" w16cid:durableId="1597133656">
    <w:abstractNumId w:val="43"/>
  </w:num>
  <w:num w:numId="20" w16cid:durableId="1417089329">
    <w:abstractNumId w:val="11"/>
  </w:num>
  <w:num w:numId="21" w16cid:durableId="2020816547">
    <w:abstractNumId w:val="68"/>
  </w:num>
  <w:num w:numId="22" w16cid:durableId="1748648186">
    <w:abstractNumId w:val="12"/>
  </w:num>
  <w:num w:numId="23" w16cid:durableId="1162240507">
    <w:abstractNumId w:val="67"/>
  </w:num>
  <w:num w:numId="24" w16cid:durableId="1732079297">
    <w:abstractNumId w:val="9"/>
  </w:num>
  <w:num w:numId="25" w16cid:durableId="431627196">
    <w:abstractNumId w:val="57"/>
  </w:num>
  <w:num w:numId="26" w16cid:durableId="942103661">
    <w:abstractNumId w:val="24"/>
  </w:num>
  <w:num w:numId="27" w16cid:durableId="480314015">
    <w:abstractNumId w:val="39"/>
  </w:num>
  <w:num w:numId="28" w16cid:durableId="609581639">
    <w:abstractNumId w:val="1"/>
  </w:num>
  <w:num w:numId="29" w16cid:durableId="277571305">
    <w:abstractNumId w:val="17"/>
  </w:num>
  <w:num w:numId="30" w16cid:durableId="927618215">
    <w:abstractNumId w:val="37"/>
  </w:num>
  <w:num w:numId="31" w16cid:durableId="899484065">
    <w:abstractNumId w:val="50"/>
  </w:num>
  <w:num w:numId="32" w16cid:durableId="689915789">
    <w:abstractNumId w:val="55"/>
  </w:num>
  <w:num w:numId="33" w16cid:durableId="760416416">
    <w:abstractNumId w:val="14"/>
  </w:num>
  <w:num w:numId="34" w16cid:durableId="1114130083">
    <w:abstractNumId w:val="47"/>
  </w:num>
  <w:num w:numId="35" w16cid:durableId="1748578047">
    <w:abstractNumId w:val="19"/>
  </w:num>
  <w:num w:numId="36" w16cid:durableId="2057776925">
    <w:abstractNumId w:val="35"/>
  </w:num>
  <w:num w:numId="37" w16cid:durableId="657534512">
    <w:abstractNumId w:val="53"/>
  </w:num>
  <w:num w:numId="38" w16cid:durableId="1532377628">
    <w:abstractNumId w:val="25"/>
  </w:num>
  <w:num w:numId="39" w16cid:durableId="706611226">
    <w:abstractNumId w:val="30"/>
  </w:num>
  <w:num w:numId="40" w16cid:durableId="484670031">
    <w:abstractNumId w:val="45"/>
  </w:num>
  <w:num w:numId="41" w16cid:durableId="23486499">
    <w:abstractNumId w:val="16"/>
  </w:num>
  <w:num w:numId="42" w16cid:durableId="2097048421">
    <w:abstractNumId w:val="22"/>
  </w:num>
  <w:num w:numId="43" w16cid:durableId="342324759">
    <w:abstractNumId w:val="32"/>
  </w:num>
  <w:num w:numId="44" w16cid:durableId="1613702028">
    <w:abstractNumId w:val="29"/>
  </w:num>
  <w:num w:numId="45" w16cid:durableId="1108114369">
    <w:abstractNumId w:val="51"/>
  </w:num>
  <w:num w:numId="46" w16cid:durableId="286592090">
    <w:abstractNumId w:val="58"/>
  </w:num>
  <w:num w:numId="47" w16cid:durableId="511989444">
    <w:abstractNumId w:val="18"/>
  </w:num>
  <w:num w:numId="48" w16cid:durableId="1083264783">
    <w:abstractNumId w:val="27"/>
  </w:num>
  <w:num w:numId="49" w16cid:durableId="1291866369">
    <w:abstractNumId w:val="10"/>
  </w:num>
  <w:num w:numId="50" w16cid:durableId="1659920431">
    <w:abstractNumId w:val="54"/>
  </w:num>
  <w:num w:numId="51" w16cid:durableId="1631131976">
    <w:abstractNumId w:val="56"/>
  </w:num>
  <w:num w:numId="52" w16cid:durableId="1229077989">
    <w:abstractNumId w:val="60"/>
  </w:num>
  <w:num w:numId="53" w16cid:durableId="507447171">
    <w:abstractNumId w:val="4"/>
  </w:num>
  <w:num w:numId="54" w16cid:durableId="1165628575">
    <w:abstractNumId w:val="2"/>
  </w:num>
  <w:num w:numId="55" w16cid:durableId="516311444">
    <w:abstractNumId w:val="13"/>
  </w:num>
  <w:num w:numId="56" w16cid:durableId="1588658287">
    <w:abstractNumId w:val="61"/>
  </w:num>
  <w:num w:numId="57" w16cid:durableId="2059236337">
    <w:abstractNumId w:val="73"/>
  </w:num>
  <w:num w:numId="58" w16cid:durableId="1317370674">
    <w:abstractNumId w:val="0"/>
  </w:num>
  <w:num w:numId="59" w16cid:durableId="774515930">
    <w:abstractNumId w:val="3"/>
  </w:num>
  <w:num w:numId="60" w16cid:durableId="42216349">
    <w:abstractNumId w:val="38"/>
  </w:num>
  <w:num w:numId="61" w16cid:durableId="540289039">
    <w:abstractNumId w:val="15"/>
  </w:num>
  <w:num w:numId="62" w16cid:durableId="545334414">
    <w:abstractNumId w:val="41"/>
  </w:num>
  <w:num w:numId="63" w16cid:durableId="774255086">
    <w:abstractNumId w:val="49"/>
  </w:num>
  <w:num w:numId="64" w16cid:durableId="2039356273">
    <w:abstractNumId w:val="44"/>
  </w:num>
  <w:num w:numId="65" w16cid:durableId="909653991">
    <w:abstractNumId w:val="6"/>
  </w:num>
  <w:num w:numId="66" w16cid:durableId="169030559">
    <w:abstractNumId w:val="42"/>
  </w:num>
  <w:num w:numId="67" w16cid:durableId="1513835696">
    <w:abstractNumId w:val="62"/>
  </w:num>
  <w:num w:numId="68" w16cid:durableId="2048407126">
    <w:abstractNumId w:val="40"/>
  </w:num>
  <w:num w:numId="69" w16cid:durableId="1908104631">
    <w:abstractNumId w:val="28"/>
  </w:num>
  <w:num w:numId="70" w16cid:durableId="1749617198">
    <w:abstractNumId w:val="21"/>
  </w:num>
  <w:num w:numId="71" w16cid:durableId="641034359">
    <w:abstractNumId w:val="31"/>
  </w:num>
  <w:num w:numId="72" w16cid:durableId="612902908">
    <w:abstractNumId w:val="71"/>
  </w:num>
  <w:num w:numId="73" w16cid:durableId="1139148649">
    <w:abstractNumId w:val="65"/>
  </w:num>
  <w:num w:numId="74" w16cid:durableId="82420025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CE8DB9"/>
    <w:rsid w:val="00024CE9"/>
    <w:rsid w:val="000575BD"/>
    <w:rsid w:val="00196C59"/>
    <w:rsid w:val="001A2907"/>
    <w:rsid w:val="001E500D"/>
    <w:rsid w:val="001F539E"/>
    <w:rsid w:val="002B5056"/>
    <w:rsid w:val="0043D1BF"/>
    <w:rsid w:val="00461BDF"/>
    <w:rsid w:val="004E0FC1"/>
    <w:rsid w:val="00567ADD"/>
    <w:rsid w:val="005A7AC9"/>
    <w:rsid w:val="00643AAE"/>
    <w:rsid w:val="00655984"/>
    <w:rsid w:val="006A6915"/>
    <w:rsid w:val="00816694"/>
    <w:rsid w:val="008B1B21"/>
    <w:rsid w:val="008E5211"/>
    <w:rsid w:val="00A21648"/>
    <w:rsid w:val="00B0138B"/>
    <w:rsid w:val="00C76255"/>
    <w:rsid w:val="00C9702E"/>
    <w:rsid w:val="00D41A9A"/>
    <w:rsid w:val="00DA7E61"/>
    <w:rsid w:val="00EA54EC"/>
    <w:rsid w:val="00EE00B2"/>
    <w:rsid w:val="01311C62"/>
    <w:rsid w:val="013F228A"/>
    <w:rsid w:val="01417C53"/>
    <w:rsid w:val="01CDDA74"/>
    <w:rsid w:val="01D1C4CD"/>
    <w:rsid w:val="022BA9D3"/>
    <w:rsid w:val="02689D4D"/>
    <w:rsid w:val="026ECA6E"/>
    <w:rsid w:val="029CDB4A"/>
    <w:rsid w:val="02A9F832"/>
    <w:rsid w:val="02ADC515"/>
    <w:rsid w:val="02B9E918"/>
    <w:rsid w:val="0363B6A5"/>
    <w:rsid w:val="03BFC9BD"/>
    <w:rsid w:val="040CCD58"/>
    <w:rsid w:val="0413FB00"/>
    <w:rsid w:val="047F0A3E"/>
    <w:rsid w:val="052CE9F7"/>
    <w:rsid w:val="05488FCA"/>
    <w:rsid w:val="055882C3"/>
    <w:rsid w:val="056FC720"/>
    <w:rsid w:val="057944F4"/>
    <w:rsid w:val="057A8C68"/>
    <w:rsid w:val="05884B53"/>
    <w:rsid w:val="05BCCC29"/>
    <w:rsid w:val="05FF75B6"/>
    <w:rsid w:val="062B20FB"/>
    <w:rsid w:val="06413CFE"/>
    <w:rsid w:val="065F0A86"/>
    <w:rsid w:val="069CAD4B"/>
    <w:rsid w:val="069F5D7A"/>
    <w:rsid w:val="06A668D2"/>
    <w:rsid w:val="06D52204"/>
    <w:rsid w:val="07569AF6"/>
    <w:rsid w:val="07757B5E"/>
    <w:rsid w:val="07EA5B31"/>
    <w:rsid w:val="081DF905"/>
    <w:rsid w:val="082D6D33"/>
    <w:rsid w:val="0837E729"/>
    <w:rsid w:val="08D411F0"/>
    <w:rsid w:val="08DFD893"/>
    <w:rsid w:val="091E4C91"/>
    <w:rsid w:val="0941CB0B"/>
    <w:rsid w:val="09A2A7DB"/>
    <w:rsid w:val="09B8C032"/>
    <w:rsid w:val="09E585F2"/>
    <w:rsid w:val="0A1AFA69"/>
    <w:rsid w:val="0A49A537"/>
    <w:rsid w:val="0A7649CC"/>
    <w:rsid w:val="0ABA65F0"/>
    <w:rsid w:val="0AC352D9"/>
    <w:rsid w:val="0B65FC6C"/>
    <w:rsid w:val="0B81ADDE"/>
    <w:rsid w:val="0C08C735"/>
    <w:rsid w:val="0C3E4F0F"/>
    <w:rsid w:val="0C5291FF"/>
    <w:rsid w:val="0C7B85B6"/>
    <w:rsid w:val="0C991818"/>
    <w:rsid w:val="0CB2EAEF"/>
    <w:rsid w:val="0D1058FA"/>
    <w:rsid w:val="0D1490D9"/>
    <w:rsid w:val="0D527A76"/>
    <w:rsid w:val="0D5E2A9F"/>
    <w:rsid w:val="0DDCDFE2"/>
    <w:rsid w:val="0E3B93C6"/>
    <w:rsid w:val="0E473D40"/>
    <w:rsid w:val="0E7C4430"/>
    <w:rsid w:val="0E84B073"/>
    <w:rsid w:val="0ECB3C85"/>
    <w:rsid w:val="0ED5302E"/>
    <w:rsid w:val="0F04F571"/>
    <w:rsid w:val="0F119EE8"/>
    <w:rsid w:val="0F248108"/>
    <w:rsid w:val="0F415F9B"/>
    <w:rsid w:val="0FA469FD"/>
    <w:rsid w:val="1044C3C5"/>
    <w:rsid w:val="10DADCC7"/>
    <w:rsid w:val="10E86A9D"/>
    <w:rsid w:val="10EFDA93"/>
    <w:rsid w:val="116A265A"/>
    <w:rsid w:val="1170EDDA"/>
    <w:rsid w:val="11B4FF55"/>
    <w:rsid w:val="11FF7724"/>
    <w:rsid w:val="122F5A7D"/>
    <w:rsid w:val="1275BEDA"/>
    <w:rsid w:val="1284FD75"/>
    <w:rsid w:val="12BB69D3"/>
    <w:rsid w:val="130632EC"/>
    <w:rsid w:val="133A17C2"/>
    <w:rsid w:val="134E7149"/>
    <w:rsid w:val="137F4E4F"/>
    <w:rsid w:val="1382A11E"/>
    <w:rsid w:val="13F7EA8C"/>
    <w:rsid w:val="13FA1E6D"/>
    <w:rsid w:val="14A1EA07"/>
    <w:rsid w:val="14B686FC"/>
    <w:rsid w:val="14E2A13E"/>
    <w:rsid w:val="154AB8D0"/>
    <w:rsid w:val="15523B84"/>
    <w:rsid w:val="155FDBF1"/>
    <w:rsid w:val="15755BEA"/>
    <w:rsid w:val="158BA73C"/>
    <w:rsid w:val="15A758B7"/>
    <w:rsid w:val="15CAE718"/>
    <w:rsid w:val="171547C9"/>
    <w:rsid w:val="172FB49E"/>
    <w:rsid w:val="175C5487"/>
    <w:rsid w:val="17EECBA0"/>
    <w:rsid w:val="18660FC8"/>
    <w:rsid w:val="18C605D7"/>
    <w:rsid w:val="194010F0"/>
    <w:rsid w:val="19640C5D"/>
    <w:rsid w:val="196D5F7A"/>
    <w:rsid w:val="197DDE08"/>
    <w:rsid w:val="1996774E"/>
    <w:rsid w:val="19A0A12D"/>
    <w:rsid w:val="19A8B86A"/>
    <w:rsid w:val="19F902EF"/>
    <w:rsid w:val="1A772F12"/>
    <w:rsid w:val="1A8082BB"/>
    <w:rsid w:val="1AB8E2A0"/>
    <w:rsid w:val="1ACE8DB9"/>
    <w:rsid w:val="1ADD2F8D"/>
    <w:rsid w:val="1B0EE622"/>
    <w:rsid w:val="1B415686"/>
    <w:rsid w:val="1B4D993F"/>
    <w:rsid w:val="1B67FBBC"/>
    <w:rsid w:val="1BF48EEB"/>
    <w:rsid w:val="1C6D4BC9"/>
    <w:rsid w:val="1C7D452F"/>
    <w:rsid w:val="1C8176A3"/>
    <w:rsid w:val="1CBBB7CE"/>
    <w:rsid w:val="1D19F5B6"/>
    <w:rsid w:val="1D32AE20"/>
    <w:rsid w:val="1D805D1F"/>
    <w:rsid w:val="1DACC864"/>
    <w:rsid w:val="1E1C4539"/>
    <w:rsid w:val="1E3C746E"/>
    <w:rsid w:val="1E52B260"/>
    <w:rsid w:val="1E894D59"/>
    <w:rsid w:val="1E8B2E89"/>
    <w:rsid w:val="1EC62702"/>
    <w:rsid w:val="1F1DD41B"/>
    <w:rsid w:val="1F416BD6"/>
    <w:rsid w:val="1F43687B"/>
    <w:rsid w:val="1FC7D036"/>
    <w:rsid w:val="20150B13"/>
    <w:rsid w:val="2086FEF3"/>
    <w:rsid w:val="21123EC9"/>
    <w:rsid w:val="2112D051"/>
    <w:rsid w:val="214AEEB5"/>
    <w:rsid w:val="2171F0A9"/>
    <w:rsid w:val="21998D5D"/>
    <w:rsid w:val="21BF7709"/>
    <w:rsid w:val="220BE0F0"/>
    <w:rsid w:val="221312BA"/>
    <w:rsid w:val="225AB415"/>
    <w:rsid w:val="22A07314"/>
    <w:rsid w:val="231D147F"/>
    <w:rsid w:val="231DBC9A"/>
    <w:rsid w:val="239555A6"/>
    <w:rsid w:val="23E5B100"/>
    <w:rsid w:val="23ED24C3"/>
    <w:rsid w:val="240F59E5"/>
    <w:rsid w:val="2434E3E6"/>
    <w:rsid w:val="2446B22C"/>
    <w:rsid w:val="244AA156"/>
    <w:rsid w:val="24CE3CAD"/>
    <w:rsid w:val="24F499B0"/>
    <w:rsid w:val="253AD189"/>
    <w:rsid w:val="2547AB89"/>
    <w:rsid w:val="25A82297"/>
    <w:rsid w:val="26074F4B"/>
    <w:rsid w:val="260B363E"/>
    <w:rsid w:val="2611F895"/>
    <w:rsid w:val="2616CC75"/>
    <w:rsid w:val="26458CF7"/>
    <w:rsid w:val="2656020D"/>
    <w:rsid w:val="26618D23"/>
    <w:rsid w:val="266AA3C7"/>
    <w:rsid w:val="2675FF72"/>
    <w:rsid w:val="267B6827"/>
    <w:rsid w:val="26D31B75"/>
    <w:rsid w:val="27CC8543"/>
    <w:rsid w:val="27F6B47E"/>
    <w:rsid w:val="2800E992"/>
    <w:rsid w:val="28050A31"/>
    <w:rsid w:val="282BD1C5"/>
    <w:rsid w:val="28517A1D"/>
    <w:rsid w:val="28716863"/>
    <w:rsid w:val="287D5898"/>
    <w:rsid w:val="28A4A34E"/>
    <w:rsid w:val="28AB03EA"/>
    <w:rsid w:val="28D5032D"/>
    <w:rsid w:val="28D92E79"/>
    <w:rsid w:val="29354BFF"/>
    <w:rsid w:val="2935D9AF"/>
    <w:rsid w:val="294ED9CB"/>
    <w:rsid w:val="29BE7180"/>
    <w:rsid w:val="29DDDBAF"/>
    <w:rsid w:val="2A50C16A"/>
    <w:rsid w:val="2AB84C34"/>
    <w:rsid w:val="2ABFC1A5"/>
    <w:rsid w:val="2B22329D"/>
    <w:rsid w:val="2B24EF56"/>
    <w:rsid w:val="2B3820E4"/>
    <w:rsid w:val="2BADC459"/>
    <w:rsid w:val="2BADFD65"/>
    <w:rsid w:val="2BC12DC4"/>
    <w:rsid w:val="2BD14280"/>
    <w:rsid w:val="2BD21628"/>
    <w:rsid w:val="2C035F6D"/>
    <w:rsid w:val="2C4A4D20"/>
    <w:rsid w:val="2CE52B16"/>
    <w:rsid w:val="2CE7514B"/>
    <w:rsid w:val="2CF1703A"/>
    <w:rsid w:val="2D5928D9"/>
    <w:rsid w:val="2D6F1F4E"/>
    <w:rsid w:val="2DBDFDB1"/>
    <w:rsid w:val="2DC14F47"/>
    <w:rsid w:val="2DEAEBF7"/>
    <w:rsid w:val="2E068F66"/>
    <w:rsid w:val="2E148791"/>
    <w:rsid w:val="2E1C394C"/>
    <w:rsid w:val="2E6090FA"/>
    <w:rsid w:val="2E69F85F"/>
    <w:rsid w:val="2E7C9625"/>
    <w:rsid w:val="2EC7D98B"/>
    <w:rsid w:val="2EE96ECD"/>
    <w:rsid w:val="2FD6090B"/>
    <w:rsid w:val="2FD8217A"/>
    <w:rsid w:val="2FF0264E"/>
    <w:rsid w:val="30472C37"/>
    <w:rsid w:val="3066681B"/>
    <w:rsid w:val="306EBB47"/>
    <w:rsid w:val="3131BABE"/>
    <w:rsid w:val="317BAE82"/>
    <w:rsid w:val="319812E1"/>
    <w:rsid w:val="31D80931"/>
    <w:rsid w:val="31FED8FA"/>
    <w:rsid w:val="31FEDA8F"/>
    <w:rsid w:val="321ABB68"/>
    <w:rsid w:val="323E5927"/>
    <w:rsid w:val="328DE095"/>
    <w:rsid w:val="32B6B929"/>
    <w:rsid w:val="32D5E782"/>
    <w:rsid w:val="32F5FFF3"/>
    <w:rsid w:val="33EB67EB"/>
    <w:rsid w:val="34308C50"/>
    <w:rsid w:val="3431CD0D"/>
    <w:rsid w:val="34587DE0"/>
    <w:rsid w:val="348EE13C"/>
    <w:rsid w:val="34BBF990"/>
    <w:rsid w:val="356B3502"/>
    <w:rsid w:val="358DB9A7"/>
    <w:rsid w:val="35C98B11"/>
    <w:rsid w:val="35EA0A62"/>
    <w:rsid w:val="3627FDEC"/>
    <w:rsid w:val="362CC46E"/>
    <w:rsid w:val="36C3DB92"/>
    <w:rsid w:val="36F07E62"/>
    <w:rsid w:val="36F88A6C"/>
    <w:rsid w:val="3742D47B"/>
    <w:rsid w:val="375C0135"/>
    <w:rsid w:val="37F02C86"/>
    <w:rsid w:val="3895A211"/>
    <w:rsid w:val="39044EB8"/>
    <w:rsid w:val="395E4796"/>
    <w:rsid w:val="3A2675E9"/>
    <w:rsid w:val="3A4C9B67"/>
    <w:rsid w:val="3A6DD311"/>
    <w:rsid w:val="3A6E5A53"/>
    <w:rsid w:val="3A8A10DF"/>
    <w:rsid w:val="3AAB1E0A"/>
    <w:rsid w:val="3B55F013"/>
    <w:rsid w:val="3BE48D82"/>
    <w:rsid w:val="3BF7C895"/>
    <w:rsid w:val="3C0812FA"/>
    <w:rsid w:val="3C43BAB9"/>
    <w:rsid w:val="3CB37536"/>
    <w:rsid w:val="3CBA9506"/>
    <w:rsid w:val="3CE5BD9B"/>
    <w:rsid w:val="3D074B04"/>
    <w:rsid w:val="3D09EF4F"/>
    <w:rsid w:val="3D6B5145"/>
    <w:rsid w:val="3DA7C53A"/>
    <w:rsid w:val="3DDAFB9A"/>
    <w:rsid w:val="3DDC3DB8"/>
    <w:rsid w:val="3DE8B78E"/>
    <w:rsid w:val="3E1643F1"/>
    <w:rsid w:val="3E966C57"/>
    <w:rsid w:val="3EC48957"/>
    <w:rsid w:val="3F35F4F8"/>
    <w:rsid w:val="3F59B529"/>
    <w:rsid w:val="3F863B78"/>
    <w:rsid w:val="3F8A4234"/>
    <w:rsid w:val="3F97B7ED"/>
    <w:rsid w:val="3F9DD580"/>
    <w:rsid w:val="400DBFA1"/>
    <w:rsid w:val="400E026A"/>
    <w:rsid w:val="405BEDC8"/>
    <w:rsid w:val="407A6C8D"/>
    <w:rsid w:val="40D302C6"/>
    <w:rsid w:val="4143F35F"/>
    <w:rsid w:val="41695E38"/>
    <w:rsid w:val="4182C39E"/>
    <w:rsid w:val="418404EC"/>
    <w:rsid w:val="41E23B4A"/>
    <w:rsid w:val="423D7164"/>
    <w:rsid w:val="4254B8D1"/>
    <w:rsid w:val="42ACEF0E"/>
    <w:rsid w:val="42E04775"/>
    <w:rsid w:val="42E9F91D"/>
    <w:rsid w:val="42FB3008"/>
    <w:rsid w:val="43303297"/>
    <w:rsid w:val="436E0165"/>
    <w:rsid w:val="43818459"/>
    <w:rsid w:val="43E774C1"/>
    <w:rsid w:val="43F206C2"/>
    <w:rsid w:val="4402DFEF"/>
    <w:rsid w:val="44854754"/>
    <w:rsid w:val="44AF4B37"/>
    <w:rsid w:val="44D588D5"/>
    <w:rsid w:val="4546589E"/>
    <w:rsid w:val="45956157"/>
    <w:rsid w:val="45B84394"/>
    <w:rsid w:val="45D38AD8"/>
    <w:rsid w:val="4649643A"/>
    <w:rsid w:val="4685B3BC"/>
    <w:rsid w:val="46CEB692"/>
    <w:rsid w:val="46D9D92F"/>
    <w:rsid w:val="46EB7958"/>
    <w:rsid w:val="473686E0"/>
    <w:rsid w:val="475F3239"/>
    <w:rsid w:val="47DD9F36"/>
    <w:rsid w:val="482105D2"/>
    <w:rsid w:val="4840B057"/>
    <w:rsid w:val="486F24D4"/>
    <w:rsid w:val="48D32170"/>
    <w:rsid w:val="48D797E4"/>
    <w:rsid w:val="48DC0E26"/>
    <w:rsid w:val="48EAB7ED"/>
    <w:rsid w:val="48F50D6B"/>
    <w:rsid w:val="48FB42E5"/>
    <w:rsid w:val="4900C2AE"/>
    <w:rsid w:val="49019371"/>
    <w:rsid w:val="4950422B"/>
    <w:rsid w:val="49539AD2"/>
    <w:rsid w:val="49BFC98A"/>
    <w:rsid w:val="4A3B6CEE"/>
    <w:rsid w:val="4AC68067"/>
    <w:rsid w:val="4B352BBB"/>
    <w:rsid w:val="4BAD696F"/>
    <w:rsid w:val="4C3102D7"/>
    <w:rsid w:val="4C3CEC4E"/>
    <w:rsid w:val="4C84A45D"/>
    <w:rsid w:val="4C8AA590"/>
    <w:rsid w:val="4CBCE852"/>
    <w:rsid w:val="4CCE9B43"/>
    <w:rsid w:val="4CE51C97"/>
    <w:rsid w:val="4CFCDA3B"/>
    <w:rsid w:val="4CFF9DD0"/>
    <w:rsid w:val="4D1CC10A"/>
    <w:rsid w:val="4D87B56A"/>
    <w:rsid w:val="4DA4CCBC"/>
    <w:rsid w:val="4DE76D32"/>
    <w:rsid w:val="4E128A1C"/>
    <w:rsid w:val="4E12EC7A"/>
    <w:rsid w:val="4E25D0ED"/>
    <w:rsid w:val="4E823923"/>
    <w:rsid w:val="4EC43A19"/>
    <w:rsid w:val="4EEA0C1D"/>
    <w:rsid w:val="4F420C8A"/>
    <w:rsid w:val="4FF5AC8A"/>
    <w:rsid w:val="505BAC12"/>
    <w:rsid w:val="50724030"/>
    <w:rsid w:val="50A8F4BC"/>
    <w:rsid w:val="50E225ED"/>
    <w:rsid w:val="513C22E3"/>
    <w:rsid w:val="51BA15F8"/>
    <w:rsid w:val="51FFB40D"/>
    <w:rsid w:val="52124766"/>
    <w:rsid w:val="524EE64E"/>
    <w:rsid w:val="5270CF40"/>
    <w:rsid w:val="53A5EF8C"/>
    <w:rsid w:val="53BFBC36"/>
    <w:rsid w:val="53DD22C8"/>
    <w:rsid w:val="54027B30"/>
    <w:rsid w:val="5432AAB3"/>
    <w:rsid w:val="54DC612F"/>
    <w:rsid w:val="54FF7E3A"/>
    <w:rsid w:val="5561FF40"/>
    <w:rsid w:val="55768D7A"/>
    <w:rsid w:val="569AF090"/>
    <w:rsid w:val="56D14320"/>
    <w:rsid w:val="56D5A4F9"/>
    <w:rsid w:val="573E7FD3"/>
    <w:rsid w:val="5791591E"/>
    <w:rsid w:val="57A43E1F"/>
    <w:rsid w:val="58003467"/>
    <w:rsid w:val="5819AC77"/>
    <w:rsid w:val="5836F7E1"/>
    <w:rsid w:val="585019A4"/>
    <w:rsid w:val="586A97F4"/>
    <w:rsid w:val="5870642E"/>
    <w:rsid w:val="58A6E51D"/>
    <w:rsid w:val="58D884C6"/>
    <w:rsid w:val="58E05322"/>
    <w:rsid w:val="58FC15B4"/>
    <w:rsid w:val="58FE6448"/>
    <w:rsid w:val="597EB336"/>
    <w:rsid w:val="598EEBE5"/>
    <w:rsid w:val="59A6DB90"/>
    <w:rsid w:val="59ABAEAF"/>
    <w:rsid w:val="5A0B7803"/>
    <w:rsid w:val="5A1CC898"/>
    <w:rsid w:val="5A44C4A4"/>
    <w:rsid w:val="5ADB1839"/>
    <w:rsid w:val="5B94B436"/>
    <w:rsid w:val="5BA13698"/>
    <w:rsid w:val="5BB54C5E"/>
    <w:rsid w:val="5BB65956"/>
    <w:rsid w:val="5C07D2E2"/>
    <w:rsid w:val="5C0EE364"/>
    <w:rsid w:val="5C1621B8"/>
    <w:rsid w:val="5C4FD1F3"/>
    <w:rsid w:val="5CB8C047"/>
    <w:rsid w:val="5CDBAA61"/>
    <w:rsid w:val="5D230AB4"/>
    <w:rsid w:val="5D25CD8B"/>
    <w:rsid w:val="5D37AEC0"/>
    <w:rsid w:val="5DB96443"/>
    <w:rsid w:val="5DB9D6EE"/>
    <w:rsid w:val="5E09B8E2"/>
    <w:rsid w:val="5E26E16D"/>
    <w:rsid w:val="5E60FA92"/>
    <w:rsid w:val="5E9FD660"/>
    <w:rsid w:val="5EEF2B07"/>
    <w:rsid w:val="5EFB9985"/>
    <w:rsid w:val="5F0207F2"/>
    <w:rsid w:val="5F5DCED4"/>
    <w:rsid w:val="5F6F46F0"/>
    <w:rsid w:val="5F7E46F7"/>
    <w:rsid w:val="5F814D99"/>
    <w:rsid w:val="5F923D10"/>
    <w:rsid w:val="5FD4538F"/>
    <w:rsid w:val="60106BB6"/>
    <w:rsid w:val="603DA018"/>
    <w:rsid w:val="60593C8F"/>
    <w:rsid w:val="60B67AAB"/>
    <w:rsid w:val="60CF33B0"/>
    <w:rsid w:val="611AF54B"/>
    <w:rsid w:val="61244845"/>
    <w:rsid w:val="61307A34"/>
    <w:rsid w:val="617B99B7"/>
    <w:rsid w:val="620DB4B1"/>
    <w:rsid w:val="62228267"/>
    <w:rsid w:val="628F88AF"/>
    <w:rsid w:val="62BBF590"/>
    <w:rsid w:val="62D1E363"/>
    <w:rsid w:val="63245B3E"/>
    <w:rsid w:val="638741B4"/>
    <w:rsid w:val="639353DA"/>
    <w:rsid w:val="63C0A312"/>
    <w:rsid w:val="63FBF929"/>
    <w:rsid w:val="642CF4E0"/>
    <w:rsid w:val="644DA539"/>
    <w:rsid w:val="64B67171"/>
    <w:rsid w:val="64BCB5A6"/>
    <w:rsid w:val="64CD346D"/>
    <w:rsid w:val="64D86244"/>
    <w:rsid w:val="654C7500"/>
    <w:rsid w:val="65BC7D80"/>
    <w:rsid w:val="6615B3DD"/>
    <w:rsid w:val="6662EF3D"/>
    <w:rsid w:val="666551B0"/>
    <w:rsid w:val="66FCE3EC"/>
    <w:rsid w:val="673A89A2"/>
    <w:rsid w:val="6798847B"/>
    <w:rsid w:val="67B90168"/>
    <w:rsid w:val="67C53ADA"/>
    <w:rsid w:val="68013C39"/>
    <w:rsid w:val="680CC868"/>
    <w:rsid w:val="6826CD07"/>
    <w:rsid w:val="6838C0F4"/>
    <w:rsid w:val="689D5DF9"/>
    <w:rsid w:val="68A8D261"/>
    <w:rsid w:val="68D7CE57"/>
    <w:rsid w:val="68EBBE5B"/>
    <w:rsid w:val="68F8E046"/>
    <w:rsid w:val="692D724E"/>
    <w:rsid w:val="692E04FC"/>
    <w:rsid w:val="6947D1B7"/>
    <w:rsid w:val="699DDD0E"/>
    <w:rsid w:val="6A2A00A5"/>
    <w:rsid w:val="6A414203"/>
    <w:rsid w:val="6A4727E1"/>
    <w:rsid w:val="6AC2EBA0"/>
    <w:rsid w:val="6AE05323"/>
    <w:rsid w:val="6AF53C6B"/>
    <w:rsid w:val="6B1C25AB"/>
    <w:rsid w:val="6B3D1F75"/>
    <w:rsid w:val="6B4067D1"/>
    <w:rsid w:val="6BA1C824"/>
    <w:rsid w:val="6BA911C7"/>
    <w:rsid w:val="6BB13BA4"/>
    <w:rsid w:val="6BB3C445"/>
    <w:rsid w:val="6BC4EAC5"/>
    <w:rsid w:val="6C051A02"/>
    <w:rsid w:val="6C76B485"/>
    <w:rsid w:val="6DD8DDA7"/>
    <w:rsid w:val="6DDC4A27"/>
    <w:rsid w:val="6E500C59"/>
    <w:rsid w:val="6E5F87F4"/>
    <w:rsid w:val="6E894B16"/>
    <w:rsid w:val="6F21CBA7"/>
    <w:rsid w:val="6F32E277"/>
    <w:rsid w:val="6F8E6759"/>
    <w:rsid w:val="6F9F7131"/>
    <w:rsid w:val="6FC17F87"/>
    <w:rsid w:val="702C4F4B"/>
    <w:rsid w:val="70DAB6FF"/>
    <w:rsid w:val="7112ECED"/>
    <w:rsid w:val="7123F0E6"/>
    <w:rsid w:val="713371D0"/>
    <w:rsid w:val="715EB6AA"/>
    <w:rsid w:val="715F23BD"/>
    <w:rsid w:val="719B8EF5"/>
    <w:rsid w:val="71A355D4"/>
    <w:rsid w:val="71AF62E0"/>
    <w:rsid w:val="721F2266"/>
    <w:rsid w:val="723A51E6"/>
    <w:rsid w:val="7247A79B"/>
    <w:rsid w:val="728C80A6"/>
    <w:rsid w:val="72D63B5D"/>
    <w:rsid w:val="735AE4CF"/>
    <w:rsid w:val="73B9F972"/>
    <w:rsid w:val="73C6072F"/>
    <w:rsid w:val="740B0916"/>
    <w:rsid w:val="744C3DE6"/>
    <w:rsid w:val="74C684AC"/>
    <w:rsid w:val="74E62E9E"/>
    <w:rsid w:val="74F13B09"/>
    <w:rsid w:val="750CC3E5"/>
    <w:rsid w:val="75336E60"/>
    <w:rsid w:val="75B85A14"/>
    <w:rsid w:val="75CA8D4F"/>
    <w:rsid w:val="75F99611"/>
    <w:rsid w:val="75FCFA0B"/>
    <w:rsid w:val="761EBB5B"/>
    <w:rsid w:val="7632CAB2"/>
    <w:rsid w:val="76958C0C"/>
    <w:rsid w:val="76A4F0E8"/>
    <w:rsid w:val="7752D785"/>
    <w:rsid w:val="7776B722"/>
    <w:rsid w:val="7789B6B8"/>
    <w:rsid w:val="77905519"/>
    <w:rsid w:val="77CE4355"/>
    <w:rsid w:val="7820681F"/>
    <w:rsid w:val="78AACB75"/>
    <w:rsid w:val="78EA7995"/>
    <w:rsid w:val="793C52C3"/>
    <w:rsid w:val="7942ED8A"/>
    <w:rsid w:val="7950D7D1"/>
    <w:rsid w:val="79706170"/>
    <w:rsid w:val="7975FB96"/>
    <w:rsid w:val="79D1C7C4"/>
    <w:rsid w:val="79D5924F"/>
    <w:rsid w:val="7A798C46"/>
    <w:rsid w:val="7A9A6E5C"/>
    <w:rsid w:val="7ABFC87B"/>
    <w:rsid w:val="7AC0195C"/>
    <w:rsid w:val="7AC1BEF9"/>
    <w:rsid w:val="7AFE41B3"/>
    <w:rsid w:val="7B10369D"/>
    <w:rsid w:val="7B2F8094"/>
    <w:rsid w:val="7B65B9DE"/>
    <w:rsid w:val="7BDB5298"/>
    <w:rsid w:val="7C422F52"/>
    <w:rsid w:val="7D6D9972"/>
    <w:rsid w:val="7D934F31"/>
    <w:rsid w:val="7D96D52D"/>
    <w:rsid w:val="7DA1D0A7"/>
    <w:rsid w:val="7E3D3CFE"/>
    <w:rsid w:val="7E4A8159"/>
    <w:rsid w:val="7E56495E"/>
    <w:rsid w:val="7EA157F0"/>
    <w:rsid w:val="7F149CCA"/>
    <w:rsid w:val="7FCFD9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E8DB9"/>
  <w15:chartTrackingRefBased/>
  <w15:docId w15:val="{5F088455-0D53-446B-AEBB-B76218B10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rsid w:val="01311C62"/>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paragraph" w:styleId="Nagwek2">
    <w:name w:val="heading 2"/>
    <w:basedOn w:val="Normalny"/>
    <w:next w:val="Normalny"/>
    <w:uiPriority w:val="9"/>
    <w:unhideWhenUsed/>
    <w:qFormat/>
    <w:rsid w:val="7B2F8094"/>
    <w:pPr>
      <w:keepNext/>
      <w:keepLines/>
      <w:spacing w:before="160" w:after="80"/>
      <w:outlineLvl w:val="1"/>
    </w:pPr>
    <w:rPr>
      <w:rFonts w:asciiTheme="majorHAnsi" w:eastAsiaTheme="minorEastAsia" w:hAnsiTheme="majorHAnsi" w:cstheme="majorEastAsia"/>
      <w:color w:val="0F4761" w:themeColor="accent1" w:themeShade="BF"/>
      <w:sz w:val="32"/>
      <w:szCs w:val="32"/>
    </w:rPr>
  </w:style>
  <w:style w:type="paragraph" w:styleId="Nagwek3">
    <w:name w:val="heading 3"/>
    <w:basedOn w:val="Normalny"/>
    <w:next w:val="Normalny"/>
    <w:uiPriority w:val="9"/>
    <w:unhideWhenUsed/>
    <w:qFormat/>
    <w:rsid w:val="42ACEF0E"/>
    <w:pPr>
      <w:keepNext/>
      <w:keepLines/>
      <w:spacing w:before="160" w:after="80"/>
      <w:outlineLvl w:val="2"/>
    </w:pPr>
    <w:rPr>
      <w:rFonts w:eastAsiaTheme="minorEastAsia" w:cstheme="majorEastAsia"/>
      <w:color w:val="0F476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7B2F8094"/>
    <w:pPr>
      <w:ind w:left="720"/>
      <w:contextualSpacing/>
    </w:pPr>
  </w:style>
  <w:style w:type="paragraph" w:styleId="Nagwek">
    <w:name w:val="header"/>
    <w:basedOn w:val="Normalny"/>
    <w:uiPriority w:val="99"/>
    <w:unhideWhenUsed/>
    <w:rsid w:val="01311C62"/>
    <w:pPr>
      <w:tabs>
        <w:tab w:val="center" w:pos="4680"/>
        <w:tab w:val="right" w:pos="9360"/>
      </w:tabs>
      <w:spacing w:after="0" w:line="240" w:lineRule="auto"/>
    </w:pPr>
  </w:style>
  <w:style w:type="paragraph" w:styleId="Stopka">
    <w:name w:val="footer"/>
    <w:basedOn w:val="Normalny"/>
    <w:uiPriority w:val="99"/>
    <w:unhideWhenUsed/>
    <w:rsid w:val="01311C62"/>
    <w:pPr>
      <w:tabs>
        <w:tab w:val="center" w:pos="4680"/>
        <w:tab w:val="right" w:pos="9360"/>
      </w:tabs>
      <w:spacing w:after="0" w:line="240" w:lineRule="auto"/>
    </w:pPr>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Poprawka">
    <w:name w:val="Revision"/>
    <w:hidden/>
    <w:uiPriority w:val="99"/>
    <w:semiHidden/>
    <w:rsid w:val="00C762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804904112EB36458DE5C00F50D98ECD" ma:contentTypeVersion="4" ma:contentTypeDescription="Utwórz nowy dokument." ma:contentTypeScope="" ma:versionID="bcf83733883601dc01c3fa14df4d9419">
  <xsd:schema xmlns:xsd="http://www.w3.org/2001/XMLSchema" xmlns:xs="http://www.w3.org/2001/XMLSchema" xmlns:p="http://schemas.microsoft.com/office/2006/metadata/properties" xmlns:ns2="6234639b-f7e9-4c0a-9347-38012a5aff18" targetNamespace="http://schemas.microsoft.com/office/2006/metadata/properties" ma:root="true" ma:fieldsID="924d5c49c5cbd1b26b70c022d5726cbb" ns2:_="">
    <xsd:import namespace="6234639b-f7e9-4c0a-9347-38012a5aff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34639b-f7e9-4c0a-9347-38012a5aff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17881-4D55-4294-9614-79938159027B}">
  <ds:schemaRefs>
    <ds:schemaRef ds:uri="http://schemas.microsoft.com/sharepoint/v3/contenttype/forms"/>
  </ds:schemaRefs>
</ds:datastoreItem>
</file>

<file path=customXml/itemProps2.xml><?xml version="1.0" encoding="utf-8"?>
<ds:datastoreItem xmlns:ds="http://schemas.openxmlformats.org/officeDocument/2006/customXml" ds:itemID="{A1FB62AD-B3AE-440A-A633-12D24CC87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34639b-f7e9-4c0a-9347-38012a5aff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3B7CF1-4E2B-4512-BE12-E389AFDA5635}">
  <ds:schemaRefs>
    <ds:schemaRef ds:uri="http://schemas.openxmlformats.org/officeDocument/2006/bibliography"/>
  </ds:schemaRefs>
</ds:datastoreItem>
</file>

<file path=customXml/itemProps4.xml><?xml version="1.0" encoding="utf-8"?>
<ds:datastoreItem xmlns:ds="http://schemas.openxmlformats.org/officeDocument/2006/customXml" ds:itemID="{F93B4129-9EED-43E6-85D7-71CA6C511C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2758</Words>
  <Characters>16549</Characters>
  <Application>Microsoft Office Word</Application>
  <DocSecurity>4</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Iskrzycki</dc:creator>
  <cp:keywords/>
  <dc:description/>
  <cp:lastModifiedBy>Agnieszka Trzcińska</cp:lastModifiedBy>
  <cp:revision>2</cp:revision>
  <dcterms:created xsi:type="dcterms:W3CDTF">2025-04-03T11:35:00Z</dcterms:created>
  <dcterms:modified xsi:type="dcterms:W3CDTF">2025-04-03T11:35:00Z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0x010100D804904112EB36458DE5C00F50D98ECD</vt:lpwstr>
  </property>
</Properties>
</file>