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EBD" w:rsidRPr="008A75A0" w:rsidRDefault="008A75A0" w:rsidP="008A75A0">
      <w:pPr>
        <w:jc w:val="right"/>
        <w:rPr>
          <w:rFonts w:ascii="Georgia" w:hAnsi="Georgia"/>
          <w:sz w:val="24"/>
          <w:szCs w:val="24"/>
        </w:rPr>
      </w:pPr>
      <w:r w:rsidRPr="008A75A0">
        <w:rPr>
          <w:rFonts w:ascii="Georgia" w:hAnsi="Georgia"/>
          <w:sz w:val="24"/>
          <w:szCs w:val="24"/>
        </w:rPr>
        <w:t>Załącznik nr 3</w:t>
      </w:r>
    </w:p>
    <w:p w:rsidR="00C2603F" w:rsidRPr="00661EBD" w:rsidRDefault="00C2603F" w:rsidP="006F1E89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661EBD">
        <w:rPr>
          <w:rFonts w:ascii="Georgia" w:hAnsi="Georgia"/>
          <w:b/>
          <w:sz w:val="24"/>
          <w:szCs w:val="24"/>
          <w:u w:val="single"/>
        </w:rPr>
        <w:t>Część I</w:t>
      </w:r>
      <w:r w:rsidR="00BC4803">
        <w:rPr>
          <w:rFonts w:ascii="Georgia" w:hAnsi="Georgia"/>
          <w:b/>
          <w:sz w:val="24"/>
          <w:szCs w:val="24"/>
          <w:u w:val="single"/>
        </w:rPr>
        <w:t>II</w:t>
      </w:r>
    </w:p>
    <w:p w:rsidR="006F1E89" w:rsidRPr="00661EBD" w:rsidRDefault="00C2603F" w:rsidP="006F1E89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661EBD">
        <w:rPr>
          <w:rFonts w:ascii="Georgia" w:hAnsi="Georgia"/>
          <w:b/>
          <w:sz w:val="24"/>
          <w:szCs w:val="24"/>
          <w:u w:val="single"/>
        </w:rPr>
        <w:t xml:space="preserve">I </w:t>
      </w:r>
      <w:r w:rsidR="006F1E89" w:rsidRPr="00661EBD">
        <w:rPr>
          <w:rFonts w:ascii="Georgia" w:hAnsi="Georgia"/>
          <w:b/>
          <w:sz w:val="24"/>
          <w:szCs w:val="24"/>
          <w:u w:val="single"/>
        </w:rPr>
        <w:t>Opis przedmiotu zamówienia</w:t>
      </w:r>
    </w:p>
    <w:p w:rsidR="006F1E89" w:rsidRPr="00661EBD" w:rsidRDefault="006F1E89" w:rsidP="006F1E89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Przedmiotem zamówienia jest usługa cateringu (przerwy kawow</w:t>
      </w:r>
      <w:r w:rsidR="006A04EA">
        <w:rPr>
          <w:rFonts w:ascii="Georgia" w:hAnsi="Georgia"/>
          <w:sz w:val="24"/>
          <w:szCs w:val="24"/>
        </w:rPr>
        <w:t>a i obiad</w:t>
      </w:r>
      <w:r w:rsidRPr="00661EBD">
        <w:rPr>
          <w:rFonts w:ascii="Georgia" w:hAnsi="Georgia"/>
          <w:sz w:val="24"/>
          <w:szCs w:val="24"/>
        </w:rPr>
        <w:t xml:space="preserve">) w projekcie </w:t>
      </w:r>
      <w:r w:rsidR="00C2603F" w:rsidRPr="00661EBD">
        <w:rPr>
          <w:rFonts w:ascii="Georgia" w:hAnsi="Georgia"/>
          <w:sz w:val="24"/>
          <w:szCs w:val="24"/>
        </w:rPr>
        <w:br/>
      </w:r>
      <w:r w:rsidR="00BC4803" w:rsidRPr="00BC4803">
        <w:rPr>
          <w:rFonts w:ascii="Georgia" w:eastAsiaTheme="minorEastAsia" w:hAnsi="Georgia"/>
          <w:sz w:val="24"/>
          <w:szCs w:val="24"/>
        </w:rPr>
        <w:t xml:space="preserve">„Czas na Technologie </w:t>
      </w:r>
      <w:proofErr w:type="spellStart"/>
      <w:r w:rsidR="00BC4803" w:rsidRPr="00BC4803">
        <w:rPr>
          <w:rFonts w:ascii="Georgia" w:eastAsiaTheme="minorEastAsia" w:hAnsi="Georgia"/>
          <w:sz w:val="24"/>
          <w:szCs w:val="24"/>
        </w:rPr>
        <w:t>informacyjno</w:t>
      </w:r>
      <w:proofErr w:type="spellEnd"/>
      <w:r w:rsidR="00BC4803" w:rsidRPr="00BC4803">
        <w:rPr>
          <w:rFonts w:ascii="Georgia" w:eastAsiaTheme="minorEastAsia" w:hAnsi="Georgia"/>
          <w:sz w:val="24"/>
          <w:szCs w:val="24"/>
        </w:rPr>
        <w:t xml:space="preserve"> – komunikacyjne i eksperyment</w:t>
      </w:r>
      <w:r w:rsidR="00BC4803" w:rsidRPr="002B3FF6">
        <w:rPr>
          <w:rFonts w:ascii="Georgia" w:eastAsiaTheme="minorEastAsia" w:hAnsi="Georgia"/>
          <w:sz w:val="24"/>
          <w:szCs w:val="24"/>
        </w:rPr>
        <w:t xml:space="preserve">” </w:t>
      </w:r>
      <w:r w:rsidRPr="00661EBD">
        <w:rPr>
          <w:rFonts w:ascii="Georgia" w:hAnsi="Georgia"/>
          <w:sz w:val="24"/>
          <w:szCs w:val="24"/>
        </w:rPr>
        <w:t>współfinansowanego ze środków Unii Europejskiej w ramach Europejskiego Funduszu Społecznego, w</w:t>
      </w:r>
      <w:bookmarkStart w:id="0" w:name="_GoBack"/>
      <w:r w:rsidRPr="00661EBD">
        <w:rPr>
          <w:rFonts w:ascii="Georgia" w:hAnsi="Georgia"/>
          <w:sz w:val="24"/>
          <w:szCs w:val="24"/>
        </w:rPr>
        <w:t xml:space="preserve"> ramach Regionalnego Programu Operacyjnego Województwa Podkarpackiego </w:t>
      </w:r>
      <w:bookmarkEnd w:id="0"/>
      <w:r w:rsidRPr="00661EBD">
        <w:rPr>
          <w:rFonts w:ascii="Georgia" w:hAnsi="Georgia"/>
          <w:sz w:val="24"/>
          <w:szCs w:val="24"/>
        </w:rPr>
        <w:t>na lata 2014-2020, Oś Priorytetowa IX Jakość edukacji i kompetencji w regionie, Działania 9.2 Poprawa jakości i kształcenia ogólnego</w:t>
      </w:r>
      <w:r w:rsidRPr="00661EBD">
        <w:rPr>
          <w:rFonts w:ascii="Georgia" w:hAnsi="Georgia"/>
          <w:b/>
          <w:sz w:val="24"/>
          <w:szCs w:val="24"/>
        </w:rPr>
        <w:t xml:space="preserve">, </w:t>
      </w:r>
      <w:r w:rsidRPr="00661EBD">
        <w:rPr>
          <w:rFonts w:ascii="Georgia" w:hAnsi="Georgia"/>
          <w:sz w:val="24"/>
          <w:szCs w:val="24"/>
        </w:rPr>
        <w:t xml:space="preserve">dla  maksymalnie 228 uczestników </w:t>
      </w:r>
      <w:r w:rsidR="009C3FAA" w:rsidRPr="00661EBD">
        <w:rPr>
          <w:rFonts w:ascii="Georgia" w:hAnsi="Georgia"/>
          <w:sz w:val="24"/>
          <w:szCs w:val="24"/>
        </w:rPr>
        <w:t>w ramach 3</w:t>
      </w:r>
      <w:r w:rsidR="00BC4803">
        <w:rPr>
          <w:rFonts w:ascii="Georgia" w:hAnsi="Georgia"/>
          <w:sz w:val="24"/>
          <w:szCs w:val="24"/>
        </w:rPr>
        <w:t>9</w:t>
      </w:r>
      <w:r w:rsidR="009C3FAA" w:rsidRPr="00661EBD">
        <w:rPr>
          <w:rFonts w:ascii="Georgia" w:hAnsi="Georgia"/>
          <w:sz w:val="24"/>
          <w:szCs w:val="24"/>
        </w:rPr>
        <w:t xml:space="preserve"> grup </w:t>
      </w:r>
      <w:r w:rsidRPr="00661EBD">
        <w:rPr>
          <w:rFonts w:ascii="Georgia" w:hAnsi="Georgia"/>
          <w:sz w:val="24"/>
          <w:szCs w:val="24"/>
        </w:rPr>
        <w:t>(z czego każd</w:t>
      </w:r>
      <w:r w:rsidR="009C3FAA" w:rsidRPr="00661EBD">
        <w:rPr>
          <w:rFonts w:ascii="Georgia" w:hAnsi="Georgia"/>
          <w:sz w:val="24"/>
          <w:szCs w:val="24"/>
        </w:rPr>
        <w:t>e</w:t>
      </w:r>
      <w:r w:rsidRPr="00661EBD">
        <w:rPr>
          <w:rFonts w:ascii="Georgia" w:hAnsi="Georgia"/>
          <w:sz w:val="24"/>
          <w:szCs w:val="24"/>
        </w:rPr>
        <w:t xml:space="preserve"> szkoleni</w:t>
      </w:r>
      <w:r w:rsidR="009C3FAA" w:rsidRPr="00661EBD">
        <w:rPr>
          <w:rFonts w:ascii="Georgia" w:hAnsi="Georgia"/>
          <w:sz w:val="24"/>
          <w:szCs w:val="24"/>
        </w:rPr>
        <w:t>e</w:t>
      </w:r>
      <w:r w:rsidRPr="00661EBD">
        <w:rPr>
          <w:rFonts w:ascii="Georgia" w:hAnsi="Georgia"/>
          <w:sz w:val="24"/>
          <w:szCs w:val="24"/>
        </w:rPr>
        <w:t xml:space="preserve"> trwa </w:t>
      </w:r>
      <w:r w:rsidR="006A04EA">
        <w:rPr>
          <w:rFonts w:ascii="Georgia" w:hAnsi="Georgia"/>
          <w:sz w:val="24"/>
          <w:szCs w:val="24"/>
        </w:rPr>
        <w:t>5</w:t>
      </w:r>
      <w:r w:rsidR="009C3FAA" w:rsidRPr="00661EBD">
        <w:rPr>
          <w:rFonts w:ascii="Georgia" w:hAnsi="Georgia"/>
          <w:sz w:val="24"/>
          <w:szCs w:val="24"/>
        </w:rPr>
        <w:t xml:space="preserve"> dni po </w:t>
      </w:r>
      <w:r w:rsidR="006A04EA">
        <w:rPr>
          <w:rFonts w:ascii="Georgia" w:hAnsi="Georgia"/>
          <w:sz w:val="24"/>
          <w:szCs w:val="24"/>
        </w:rPr>
        <w:t>8</w:t>
      </w:r>
      <w:r w:rsidRPr="00661EBD">
        <w:rPr>
          <w:rFonts w:ascii="Georgia" w:hAnsi="Georgia"/>
          <w:sz w:val="24"/>
          <w:szCs w:val="24"/>
        </w:rPr>
        <w:t xml:space="preserve"> godzin).</w:t>
      </w:r>
    </w:p>
    <w:p w:rsidR="006F1E89" w:rsidRPr="00661EBD" w:rsidRDefault="006F1E89" w:rsidP="006F1E89">
      <w:pPr>
        <w:spacing w:after="0"/>
        <w:jc w:val="both"/>
        <w:rPr>
          <w:rFonts w:ascii="Georgia" w:hAnsi="Georgia"/>
          <w:sz w:val="24"/>
          <w:szCs w:val="24"/>
        </w:rPr>
      </w:pPr>
    </w:p>
    <w:p w:rsidR="006F1E89" w:rsidRPr="00661EBD" w:rsidRDefault="00B343B1" w:rsidP="006F1E89">
      <w:p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2</w:t>
      </w:r>
      <w:r w:rsidR="007C4EDF">
        <w:rPr>
          <w:rFonts w:ascii="Georgia" w:hAnsi="Georgia"/>
          <w:sz w:val="24"/>
          <w:szCs w:val="24"/>
        </w:rPr>
        <w:t>34</w:t>
      </w:r>
      <w:r w:rsidR="009E6BAC" w:rsidRPr="00661EBD">
        <w:rPr>
          <w:rFonts w:ascii="Georgia" w:hAnsi="Georgia"/>
          <w:sz w:val="24"/>
          <w:szCs w:val="24"/>
        </w:rPr>
        <w:t xml:space="preserve"> osób (</w:t>
      </w:r>
      <w:r w:rsidR="00BC4803">
        <w:rPr>
          <w:rFonts w:ascii="Georgia" w:hAnsi="Georgia"/>
          <w:sz w:val="24"/>
          <w:szCs w:val="24"/>
        </w:rPr>
        <w:t>39</w:t>
      </w:r>
      <w:r w:rsidR="009E6BAC" w:rsidRPr="00661EBD">
        <w:rPr>
          <w:rFonts w:ascii="Georgia" w:hAnsi="Georgia"/>
          <w:sz w:val="24"/>
          <w:szCs w:val="24"/>
        </w:rPr>
        <w:t xml:space="preserve"> grup x </w:t>
      </w:r>
      <w:r w:rsidR="00C2603F" w:rsidRPr="00661EBD">
        <w:rPr>
          <w:rFonts w:ascii="Georgia" w:hAnsi="Georgia"/>
          <w:sz w:val="24"/>
          <w:szCs w:val="24"/>
        </w:rPr>
        <w:t xml:space="preserve">ok. </w:t>
      </w:r>
      <w:r w:rsidR="009E6BAC" w:rsidRPr="00661EBD">
        <w:rPr>
          <w:rFonts w:ascii="Georgia" w:hAnsi="Georgia"/>
          <w:sz w:val="24"/>
          <w:szCs w:val="24"/>
        </w:rPr>
        <w:t xml:space="preserve">6 osób) x </w:t>
      </w:r>
      <w:r w:rsidR="006A04EA">
        <w:rPr>
          <w:rFonts w:ascii="Georgia" w:hAnsi="Georgia"/>
          <w:sz w:val="24"/>
          <w:szCs w:val="24"/>
        </w:rPr>
        <w:t>5</w:t>
      </w:r>
      <w:r w:rsidR="009E6BAC" w:rsidRPr="00661EBD">
        <w:rPr>
          <w:rFonts w:ascii="Georgia" w:hAnsi="Georgia"/>
          <w:sz w:val="24"/>
          <w:szCs w:val="24"/>
        </w:rPr>
        <w:t xml:space="preserve"> dni </w:t>
      </w:r>
      <w:r w:rsidR="009C37BC" w:rsidRPr="00661EBD">
        <w:rPr>
          <w:rFonts w:ascii="Georgia" w:hAnsi="Georgia"/>
          <w:sz w:val="24"/>
          <w:szCs w:val="24"/>
        </w:rPr>
        <w:t xml:space="preserve">(po </w:t>
      </w:r>
      <w:r w:rsidR="006A04EA">
        <w:rPr>
          <w:rFonts w:ascii="Georgia" w:hAnsi="Georgia"/>
          <w:sz w:val="24"/>
          <w:szCs w:val="24"/>
        </w:rPr>
        <w:t>8</w:t>
      </w:r>
      <w:r w:rsidR="009C37BC" w:rsidRPr="00661EBD">
        <w:rPr>
          <w:rFonts w:ascii="Georgia" w:hAnsi="Georgia"/>
          <w:sz w:val="24"/>
          <w:szCs w:val="24"/>
        </w:rPr>
        <w:t xml:space="preserve"> godzin każdy)</w:t>
      </w:r>
    </w:p>
    <w:p w:rsidR="006F1E89" w:rsidRPr="00661EBD" w:rsidRDefault="006F1E89" w:rsidP="006F1E89">
      <w:pPr>
        <w:jc w:val="both"/>
        <w:rPr>
          <w:rFonts w:ascii="Georgia" w:hAnsi="Georgia"/>
          <w:b/>
          <w:sz w:val="24"/>
          <w:szCs w:val="24"/>
        </w:rPr>
      </w:pPr>
    </w:p>
    <w:p w:rsidR="005007B2" w:rsidRPr="00661EBD" w:rsidRDefault="005007B2" w:rsidP="006F1E89">
      <w:p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 xml:space="preserve">Wykonawca musi zapewnić łącznie </w:t>
      </w:r>
      <w:r w:rsidR="007C4EDF">
        <w:rPr>
          <w:rFonts w:ascii="Georgia" w:hAnsi="Georgia"/>
          <w:b/>
          <w:sz w:val="24"/>
          <w:szCs w:val="24"/>
        </w:rPr>
        <w:t>195</w:t>
      </w:r>
      <w:r w:rsidRPr="00661EBD">
        <w:rPr>
          <w:rFonts w:ascii="Georgia" w:hAnsi="Georgia"/>
          <w:b/>
          <w:sz w:val="24"/>
          <w:szCs w:val="24"/>
        </w:rPr>
        <w:t xml:space="preserve"> przerwy kawowe</w:t>
      </w:r>
      <w:r w:rsidR="006A04EA">
        <w:rPr>
          <w:rFonts w:ascii="Georgia" w:hAnsi="Georgia"/>
          <w:b/>
          <w:sz w:val="24"/>
          <w:szCs w:val="24"/>
        </w:rPr>
        <w:t xml:space="preserve"> wraz z obiadem</w:t>
      </w:r>
      <w:r w:rsidRPr="00661EBD">
        <w:rPr>
          <w:rFonts w:ascii="Georgia" w:hAnsi="Georgia"/>
          <w:b/>
          <w:sz w:val="24"/>
          <w:szCs w:val="24"/>
        </w:rPr>
        <w:t xml:space="preserve"> dla </w:t>
      </w:r>
      <w:r w:rsidR="007C4EDF">
        <w:rPr>
          <w:rFonts w:ascii="Georgia" w:hAnsi="Georgia"/>
          <w:b/>
          <w:sz w:val="24"/>
          <w:szCs w:val="24"/>
        </w:rPr>
        <w:t>1170</w:t>
      </w:r>
      <w:r w:rsidRPr="00661EBD">
        <w:rPr>
          <w:rFonts w:ascii="Georgia" w:hAnsi="Georgia"/>
          <w:b/>
          <w:sz w:val="24"/>
          <w:szCs w:val="24"/>
        </w:rPr>
        <w:t xml:space="preserve"> osób (2</w:t>
      </w:r>
      <w:r w:rsidR="007C4EDF">
        <w:rPr>
          <w:rFonts w:ascii="Georgia" w:hAnsi="Georgia"/>
          <w:b/>
          <w:sz w:val="24"/>
          <w:szCs w:val="24"/>
        </w:rPr>
        <w:t>34</w:t>
      </w:r>
      <w:r w:rsidRPr="00661EBD">
        <w:rPr>
          <w:rFonts w:ascii="Georgia" w:hAnsi="Georgia"/>
          <w:b/>
          <w:sz w:val="24"/>
          <w:szCs w:val="24"/>
        </w:rPr>
        <w:t xml:space="preserve"> osób x </w:t>
      </w:r>
      <w:r w:rsidR="006A04EA">
        <w:rPr>
          <w:rFonts w:ascii="Georgia" w:hAnsi="Georgia"/>
          <w:b/>
          <w:sz w:val="24"/>
          <w:szCs w:val="24"/>
        </w:rPr>
        <w:t>5</w:t>
      </w:r>
      <w:r w:rsidRPr="00661EBD">
        <w:rPr>
          <w:rFonts w:ascii="Georgia" w:hAnsi="Georgia"/>
          <w:b/>
          <w:sz w:val="24"/>
          <w:szCs w:val="24"/>
        </w:rPr>
        <w:t xml:space="preserve"> dni).</w:t>
      </w:r>
    </w:p>
    <w:p w:rsidR="006F1E89" w:rsidRPr="00661EBD" w:rsidRDefault="006F1E89" w:rsidP="006F1E89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Kod CPV zgodnie ze Wspólnym Słownikiem Zamówień:</w:t>
      </w:r>
    </w:p>
    <w:p w:rsidR="006F1E89" w:rsidRPr="00661EBD" w:rsidRDefault="006F1E89" w:rsidP="006F1E89">
      <w:pPr>
        <w:spacing w:after="0"/>
        <w:jc w:val="both"/>
        <w:rPr>
          <w:rFonts w:ascii="Georgia" w:hAnsi="Georgia"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55520000-1 (usługi dostarczania posiłków)</w:t>
      </w:r>
    </w:p>
    <w:p w:rsidR="006F1E89" w:rsidRPr="00661EBD" w:rsidRDefault="006F1E89" w:rsidP="006F1E89">
      <w:pPr>
        <w:jc w:val="both"/>
        <w:rPr>
          <w:rFonts w:ascii="Georgia" w:hAnsi="Georgia"/>
          <w:b/>
          <w:sz w:val="24"/>
          <w:szCs w:val="24"/>
        </w:rPr>
      </w:pPr>
    </w:p>
    <w:p w:rsidR="00661EBD" w:rsidRPr="00661EBD" w:rsidRDefault="00661EBD" w:rsidP="00661EBD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Zakres zamówienia obejmuje co najmniej:</w:t>
      </w:r>
    </w:p>
    <w:p w:rsidR="00661EBD" w:rsidRPr="00A30AD1" w:rsidRDefault="00661EBD" w:rsidP="00661EB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Przygotowanie i dostarczenie poczęstunków (przerwy kawowe) oraz przygotowanie miejsca do poczęstunku;</w:t>
      </w:r>
    </w:p>
    <w:p w:rsidR="00A30AD1" w:rsidRPr="00661EBD" w:rsidRDefault="00A30AD1" w:rsidP="00661EB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t>Przygotowanie i dostarczenie zestawu obiadowego dla uczes</w:t>
      </w:r>
      <w:r w:rsidR="00C90363">
        <w:rPr>
          <w:rFonts w:ascii="Georgia" w:hAnsi="Georgia"/>
          <w:sz w:val="24"/>
          <w:szCs w:val="24"/>
        </w:rPr>
        <w:t>tników na każdy dzień szkolenia;</w:t>
      </w:r>
    </w:p>
    <w:p w:rsidR="00661EBD" w:rsidRPr="006A04EA" w:rsidRDefault="00661EBD" w:rsidP="00661EB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Wykonawca w ramach usługi winien zapewnić estetyczne podawanie napojów zimnych i gorących oraz ciasteczek, a także zbierać naczynia oraz resztki pokonsumpcyjne najpóźniej w czasie 30 minut po zakończeniu przerwy kawowej;</w:t>
      </w:r>
    </w:p>
    <w:p w:rsidR="006A04EA" w:rsidRPr="003D22E5" w:rsidRDefault="006A04EA" w:rsidP="003D22E5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Wykonawca w ramach usługi winien zapewnić </w:t>
      </w:r>
      <w:r>
        <w:rPr>
          <w:rFonts w:ascii="Georgia" w:hAnsi="Georgia"/>
          <w:sz w:val="24"/>
          <w:szCs w:val="24"/>
        </w:rPr>
        <w:t>dostarczenie obiadu</w:t>
      </w:r>
      <w:r w:rsidR="003D22E5">
        <w:rPr>
          <w:rFonts w:ascii="Georgia" w:hAnsi="Georgia"/>
          <w:sz w:val="24"/>
          <w:szCs w:val="24"/>
        </w:rPr>
        <w:t xml:space="preserve"> </w:t>
      </w:r>
      <w:r w:rsidR="00AB1479">
        <w:rPr>
          <w:rFonts w:ascii="Georgia" w:hAnsi="Georgia"/>
          <w:sz w:val="24"/>
          <w:szCs w:val="24"/>
        </w:rPr>
        <w:br/>
      </w:r>
      <w:r w:rsidR="003D22E5">
        <w:rPr>
          <w:rFonts w:ascii="Georgia" w:hAnsi="Georgia"/>
          <w:sz w:val="24"/>
          <w:szCs w:val="24"/>
        </w:rPr>
        <w:t>w przystosowanych do tego styropianowych opakowaniach cateringowych</w:t>
      </w:r>
      <w:r w:rsidRPr="00661EBD">
        <w:rPr>
          <w:rFonts w:ascii="Georgia" w:hAnsi="Georgia"/>
          <w:sz w:val="24"/>
          <w:szCs w:val="24"/>
        </w:rPr>
        <w:t xml:space="preserve">, a także zbierać </w:t>
      </w:r>
      <w:r w:rsidR="003D22E5">
        <w:rPr>
          <w:rFonts w:ascii="Georgia" w:hAnsi="Georgia"/>
          <w:sz w:val="24"/>
          <w:szCs w:val="24"/>
        </w:rPr>
        <w:t>opakowania</w:t>
      </w:r>
      <w:r w:rsidRPr="00661EBD">
        <w:rPr>
          <w:rFonts w:ascii="Georgia" w:hAnsi="Georgia"/>
          <w:sz w:val="24"/>
          <w:szCs w:val="24"/>
        </w:rPr>
        <w:t xml:space="preserve"> oraz resztki pokonsumpcyjne najpóźniej w czasie 30 minut po zakończeniu przerwy </w:t>
      </w:r>
      <w:r w:rsidR="003D22E5">
        <w:rPr>
          <w:rFonts w:ascii="Georgia" w:hAnsi="Georgia"/>
          <w:sz w:val="24"/>
          <w:szCs w:val="24"/>
        </w:rPr>
        <w:t>obiadowej</w:t>
      </w:r>
      <w:r w:rsidRPr="00661EBD">
        <w:rPr>
          <w:rFonts w:ascii="Georgia" w:hAnsi="Georgia"/>
          <w:sz w:val="24"/>
          <w:szCs w:val="24"/>
        </w:rPr>
        <w:t>;</w:t>
      </w:r>
    </w:p>
    <w:p w:rsidR="00661EBD" w:rsidRPr="000A140D" w:rsidRDefault="00661EBD" w:rsidP="00661EBD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Zamawiający udostępni Wykonawcy stoliki. Wykonawca winien zapewnić wszystko co jest niezbędne do organizacji przerw kawowych, </w:t>
      </w:r>
      <w:r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 xml:space="preserve">a w szczególności: serwetki papierowe, naczynia (filiżanki </w:t>
      </w:r>
      <w:r w:rsidR="00AB1479"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>z podstawkami na ciepłe napoje, szklanki/kubki na zimne napoje, termosy, odpowiednie sztućce w ilości odpowiadającej co najmniej liczbie uczestników i umożliwiającej prawidłową realizację usługi);</w:t>
      </w:r>
    </w:p>
    <w:p w:rsidR="000A140D" w:rsidRPr="000A140D" w:rsidRDefault="00661EBD" w:rsidP="00661EBD">
      <w:pPr>
        <w:pStyle w:val="Akapitzlist"/>
        <w:numPr>
          <w:ilvl w:val="0"/>
          <w:numId w:val="15"/>
        </w:numPr>
        <w:spacing w:line="240" w:lineRule="auto"/>
        <w:ind w:left="1418"/>
        <w:jc w:val="both"/>
        <w:rPr>
          <w:rFonts w:ascii="Georgia" w:eastAsia="Arial Unicode MS" w:hAnsi="Georgia"/>
          <w:sz w:val="24"/>
          <w:szCs w:val="24"/>
        </w:rPr>
      </w:pPr>
      <w:r w:rsidRPr="000A140D">
        <w:rPr>
          <w:rFonts w:ascii="Georgia" w:hAnsi="Georgia"/>
          <w:sz w:val="24"/>
          <w:szCs w:val="24"/>
        </w:rPr>
        <w:t xml:space="preserve">Zamawiający dopuszcza naczynia i sztućce plastikowe i papierowe. Przerwy kawowe winny mieć charakter szwedzkiego stołu, z pomocą obsługi </w:t>
      </w:r>
      <w:r w:rsidR="000A140D" w:rsidRPr="000A140D">
        <w:rPr>
          <w:rFonts w:ascii="Georgia" w:hAnsi="Georgia"/>
          <w:sz w:val="24"/>
          <w:szCs w:val="24"/>
        </w:rPr>
        <w:t xml:space="preserve">kelnerskiej </w:t>
      </w:r>
      <w:r w:rsidRPr="000A140D">
        <w:rPr>
          <w:rFonts w:ascii="Georgia" w:hAnsi="Georgia"/>
          <w:sz w:val="24"/>
          <w:szCs w:val="24"/>
        </w:rPr>
        <w:t>w razie konieczności</w:t>
      </w:r>
      <w:r w:rsidR="000A140D" w:rsidRPr="000A140D">
        <w:rPr>
          <w:rFonts w:ascii="Georgia" w:hAnsi="Georgia"/>
          <w:sz w:val="24"/>
          <w:szCs w:val="24"/>
        </w:rPr>
        <w:t xml:space="preserve"> rozumianej jako działanie osoby lub osób, odpowiedzialnych za rozmieszczenie oraz uprzątnięcie </w:t>
      </w:r>
      <w:r w:rsidR="000A140D" w:rsidRPr="000A140D">
        <w:rPr>
          <w:rFonts w:ascii="Georgia" w:hAnsi="Georgia"/>
          <w:sz w:val="24"/>
          <w:szCs w:val="24"/>
        </w:rPr>
        <w:lastRenderedPageBreak/>
        <w:t>każdorazowo pomieszczenia ze wszystkich nieczystości (m.in. naczyń jednorazowych) po zakończeniu szkolenia</w:t>
      </w:r>
      <w:r w:rsidRPr="000A140D">
        <w:rPr>
          <w:rFonts w:ascii="Georgia" w:hAnsi="Georgia"/>
          <w:sz w:val="24"/>
          <w:szCs w:val="24"/>
        </w:rPr>
        <w:t xml:space="preserve">. </w:t>
      </w:r>
    </w:p>
    <w:p w:rsidR="000A140D" w:rsidRPr="000A140D" w:rsidRDefault="000A140D" w:rsidP="000A140D">
      <w:pPr>
        <w:pStyle w:val="Akapitzlist"/>
        <w:spacing w:line="240" w:lineRule="auto"/>
        <w:ind w:left="1418"/>
        <w:jc w:val="both"/>
        <w:rPr>
          <w:rFonts w:ascii="Georgia" w:eastAsia="Arial Unicode MS" w:hAnsi="Georgia"/>
          <w:sz w:val="24"/>
          <w:szCs w:val="24"/>
        </w:rPr>
      </w:pPr>
    </w:p>
    <w:p w:rsidR="00661EBD" w:rsidRPr="00BD5B9F" w:rsidRDefault="00661EBD" w:rsidP="000A140D">
      <w:pPr>
        <w:pStyle w:val="Akapitzlist"/>
        <w:spacing w:line="240" w:lineRule="auto"/>
        <w:ind w:left="1418"/>
        <w:jc w:val="both"/>
        <w:rPr>
          <w:rFonts w:ascii="Georgia" w:eastAsia="Arial Unicode MS" w:hAnsi="Georgia"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>Przerwy kawowe</w:t>
      </w:r>
      <w:r w:rsidR="003D22E5" w:rsidRPr="00BD5B9F">
        <w:rPr>
          <w:rFonts w:ascii="Georgia" w:hAnsi="Georgia"/>
          <w:sz w:val="24"/>
          <w:szCs w:val="24"/>
        </w:rPr>
        <w:t xml:space="preserve"> oraz obiady</w:t>
      </w:r>
      <w:r w:rsidRPr="00BD5B9F">
        <w:rPr>
          <w:rFonts w:ascii="Georgia" w:hAnsi="Georgia"/>
          <w:sz w:val="24"/>
          <w:szCs w:val="24"/>
        </w:rPr>
        <w:t xml:space="preserve"> mają zostać zrealizowane na </w:t>
      </w:r>
      <w:r w:rsidRPr="00BD5B9F">
        <w:rPr>
          <w:rStyle w:val="FontStyle50"/>
          <w:rFonts w:ascii="Georgia" w:hAnsi="Georgia"/>
          <w:sz w:val="24"/>
          <w:szCs w:val="24"/>
        </w:rPr>
        <w:t xml:space="preserve">szkoleniach </w:t>
      </w:r>
      <w:r w:rsidR="00BD5B9F" w:rsidRPr="00BD5B9F">
        <w:rPr>
          <w:rStyle w:val="FontStyle50"/>
          <w:rFonts w:ascii="Georgia" w:hAnsi="Georgia"/>
          <w:sz w:val="24"/>
          <w:szCs w:val="24"/>
        </w:rPr>
        <w:t xml:space="preserve">dla nauczycieli </w:t>
      </w:r>
      <w:r w:rsidR="00BD5B9F" w:rsidRPr="00BD5B9F">
        <w:rPr>
          <w:rFonts w:ascii="Georgia" w:eastAsia="Arial Unicode MS" w:hAnsi="Georgia"/>
        </w:rPr>
        <w:t>z zakresu korzystania z narzędzi TIK zakupionych do szkół lub placówek systemu oświaty oraz włączanie narzędzi TIK do nauczania przedmiotowego</w:t>
      </w:r>
      <w:r w:rsidRPr="00BD5B9F">
        <w:rPr>
          <w:rFonts w:ascii="Georgia" w:eastAsia="Arial Unicode MS" w:hAnsi="Georgia"/>
          <w:sz w:val="24"/>
          <w:szCs w:val="24"/>
        </w:rPr>
        <w:t>.</w:t>
      </w:r>
    </w:p>
    <w:p w:rsidR="000A140D" w:rsidRPr="000A140D" w:rsidRDefault="000A140D" w:rsidP="000A140D">
      <w:pPr>
        <w:pStyle w:val="Akapitzlist"/>
        <w:spacing w:line="240" w:lineRule="auto"/>
        <w:ind w:left="1418"/>
        <w:jc w:val="both"/>
        <w:rPr>
          <w:rFonts w:ascii="Georgia" w:eastAsia="Arial Unicode MS" w:hAnsi="Georgia"/>
          <w:sz w:val="24"/>
          <w:szCs w:val="24"/>
        </w:rPr>
      </w:pPr>
    </w:p>
    <w:p w:rsidR="00661EBD" w:rsidRPr="00661EBD" w:rsidRDefault="00661EBD" w:rsidP="00661EBD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/>
          <w:color w:val="000000"/>
          <w:sz w:val="24"/>
          <w:szCs w:val="24"/>
        </w:rPr>
      </w:pPr>
      <w:r w:rsidRPr="00661EBD">
        <w:rPr>
          <w:rFonts w:ascii="Georgia" w:eastAsiaTheme="minorEastAsia" w:hAnsi="Georgia" w:cs="Arial"/>
          <w:b/>
          <w:color w:val="000000"/>
          <w:sz w:val="24"/>
          <w:szCs w:val="24"/>
        </w:rPr>
        <w:t>Czas trwania i sposób organizacji pojedynczego cateringu (dla 1 grupy):</w:t>
      </w:r>
      <w:r w:rsidRPr="00661EBD">
        <w:rPr>
          <w:rFonts w:ascii="Georgia" w:eastAsiaTheme="minorEastAsia" w:hAnsi="Georgia" w:cs="Arial"/>
          <w:color w:val="000000"/>
          <w:sz w:val="24"/>
          <w:szCs w:val="24"/>
        </w:rPr>
        <w:t xml:space="preserve"> łączna liczba godzin szkolenia obejmuje </w:t>
      </w:r>
      <w:r w:rsidR="00BD5B9F">
        <w:rPr>
          <w:rFonts w:ascii="Georgia" w:eastAsiaTheme="minorEastAsia" w:hAnsi="Georgia" w:cs="Arial"/>
          <w:color w:val="000000"/>
          <w:sz w:val="24"/>
          <w:szCs w:val="24"/>
        </w:rPr>
        <w:t>40</w:t>
      </w:r>
      <w:r w:rsidRPr="00661EBD">
        <w:rPr>
          <w:rFonts w:ascii="Georgia" w:eastAsiaTheme="minorEastAsia" w:hAnsi="Georgia" w:cs="Arial"/>
          <w:color w:val="000000"/>
          <w:sz w:val="24"/>
          <w:szCs w:val="24"/>
        </w:rPr>
        <w:t xml:space="preserve"> godzin dydaktycznych</w:t>
      </w:r>
      <w:r w:rsidRPr="00661EBD">
        <w:rPr>
          <w:rFonts w:ascii="Georgia" w:eastAsiaTheme="minorEastAsia" w:hAnsi="Georgia"/>
          <w:sz w:val="24"/>
          <w:szCs w:val="24"/>
          <w:vertAlign w:val="superscript"/>
        </w:rPr>
        <w:footnoteReference w:id="1"/>
      </w:r>
      <w:r w:rsidRPr="00661EBD">
        <w:rPr>
          <w:rFonts w:ascii="Georgia" w:eastAsiaTheme="minorEastAsia" w:hAnsi="Georgia" w:cs="Arial"/>
          <w:color w:val="000000"/>
          <w:sz w:val="24"/>
          <w:szCs w:val="24"/>
        </w:rPr>
        <w:t xml:space="preserve"> zajęć stacjonarnych, które </w:t>
      </w:r>
      <w:r w:rsidRPr="00661EBD">
        <w:rPr>
          <w:rFonts w:ascii="Georgia" w:eastAsiaTheme="minorEastAsia" w:hAnsi="Georgia" w:cs="Arial"/>
          <w:bCs/>
          <w:sz w:val="24"/>
          <w:szCs w:val="24"/>
        </w:rPr>
        <w:t xml:space="preserve">będą realizowane w trakcie </w:t>
      </w:r>
      <w:r w:rsidR="00BD5B9F">
        <w:rPr>
          <w:rFonts w:ascii="Georgia" w:eastAsiaTheme="minorEastAsia" w:hAnsi="Georgia" w:cs="Arial"/>
          <w:bCs/>
          <w:sz w:val="24"/>
          <w:szCs w:val="24"/>
        </w:rPr>
        <w:t>5</w:t>
      </w:r>
      <w:r w:rsidRPr="00661EBD">
        <w:rPr>
          <w:rFonts w:ascii="Georgia" w:eastAsiaTheme="minorEastAsia" w:hAnsi="Georgia" w:cs="Arial"/>
          <w:bCs/>
          <w:sz w:val="24"/>
          <w:szCs w:val="24"/>
        </w:rPr>
        <w:t xml:space="preserve"> dni po </w:t>
      </w:r>
      <w:r w:rsidR="00BD5B9F">
        <w:rPr>
          <w:rFonts w:ascii="Georgia" w:eastAsiaTheme="minorEastAsia" w:hAnsi="Georgia" w:cs="Arial"/>
          <w:bCs/>
          <w:sz w:val="24"/>
          <w:szCs w:val="24"/>
        </w:rPr>
        <w:t>8</w:t>
      </w:r>
      <w:r w:rsidRPr="00661EBD">
        <w:rPr>
          <w:rFonts w:ascii="Georgia" w:eastAsiaTheme="minorEastAsia" w:hAnsi="Georgia" w:cs="Arial"/>
          <w:bCs/>
          <w:sz w:val="24"/>
          <w:szCs w:val="24"/>
        </w:rPr>
        <w:t xml:space="preserve"> godzin dziennie</w:t>
      </w:r>
      <w:r w:rsidRPr="00661EBD">
        <w:rPr>
          <w:rFonts w:ascii="Georgia" w:eastAsiaTheme="minorEastAsia" w:hAnsi="Georgia"/>
          <w:bCs/>
          <w:sz w:val="24"/>
          <w:szCs w:val="24"/>
        </w:rPr>
        <w:t xml:space="preserve"> (zajęcia mogą </w:t>
      </w:r>
      <w:r w:rsidR="006E752F">
        <w:rPr>
          <w:rFonts w:ascii="Georgia" w:eastAsiaTheme="minorEastAsia" w:hAnsi="Georgia"/>
          <w:bCs/>
          <w:sz w:val="24"/>
          <w:szCs w:val="24"/>
        </w:rPr>
        <w:t xml:space="preserve">odbywać się </w:t>
      </w:r>
      <w:r w:rsidRPr="00661EBD">
        <w:rPr>
          <w:rFonts w:ascii="Georgia" w:eastAsiaTheme="minorEastAsia" w:hAnsi="Georgia"/>
          <w:bCs/>
          <w:sz w:val="24"/>
          <w:szCs w:val="24"/>
        </w:rPr>
        <w:t xml:space="preserve">w godzinach od 8:00 do 21:00 </w:t>
      </w:r>
      <w:r w:rsidR="00AB1479">
        <w:rPr>
          <w:rFonts w:ascii="Georgia" w:eastAsiaTheme="minorEastAsia" w:hAnsi="Georgia"/>
          <w:bCs/>
          <w:sz w:val="24"/>
          <w:szCs w:val="24"/>
        </w:rPr>
        <w:br/>
      </w:r>
      <w:r w:rsidRPr="00661EBD">
        <w:rPr>
          <w:rFonts w:ascii="Georgia" w:eastAsiaTheme="minorEastAsia" w:hAnsi="Georgia"/>
          <w:bCs/>
          <w:sz w:val="24"/>
          <w:szCs w:val="24"/>
        </w:rPr>
        <w:t xml:space="preserve">z uwzględnieniem </w:t>
      </w:r>
      <w:r w:rsidR="00BD5B9F" w:rsidRPr="006E752F">
        <w:rPr>
          <w:rFonts w:ascii="Georgia" w:eastAsiaTheme="minorEastAsia" w:hAnsi="Georgia" w:cs="Arial"/>
          <w:b/>
          <w:bCs/>
          <w:sz w:val="24"/>
          <w:szCs w:val="24"/>
        </w:rPr>
        <w:t>3</w:t>
      </w:r>
      <w:r w:rsidRPr="00661EBD">
        <w:rPr>
          <w:rFonts w:ascii="Georgia" w:eastAsiaTheme="minorEastAsia" w:hAnsi="Georgia" w:cs="Arial"/>
          <w:b/>
          <w:bCs/>
          <w:sz w:val="24"/>
          <w:szCs w:val="24"/>
        </w:rPr>
        <w:t xml:space="preserve"> przerw kawowych</w:t>
      </w:r>
      <w:r w:rsidR="00BD5B9F">
        <w:rPr>
          <w:rFonts w:ascii="Georgia" w:eastAsiaTheme="minorEastAsia" w:hAnsi="Georgia" w:cs="Arial"/>
          <w:b/>
          <w:bCs/>
          <w:sz w:val="24"/>
          <w:szCs w:val="24"/>
        </w:rPr>
        <w:t xml:space="preserve"> i 1 przerwy obiadowej</w:t>
      </w:r>
      <w:r w:rsidRPr="00661EBD">
        <w:rPr>
          <w:rFonts w:ascii="Georgia" w:eastAsiaTheme="minorEastAsia" w:hAnsi="Georgia" w:cs="Arial"/>
          <w:bCs/>
          <w:sz w:val="24"/>
          <w:szCs w:val="24"/>
        </w:rPr>
        <w:t xml:space="preserve">. </w:t>
      </w:r>
      <w:r w:rsidRPr="00661EBD">
        <w:rPr>
          <w:rFonts w:ascii="Georgia" w:eastAsiaTheme="minorEastAsia" w:hAnsi="Georgia"/>
          <w:sz w:val="24"/>
          <w:szCs w:val="24"/>
        </w:rPr>
        <w:t xml:space="preserve">Zamawiający zastrzega, że zajęcia mogą być realizowane w dowolne dni tygodnia, </w:t>
      </w:r>
      <w:r w:rsidR="00BD5B9F">
        <w:rPr>
          <w:rFonts w:ascii="Georgia" w:eastAsiaTheme="minorEastAsia" w:hAnsi="Georgia"/>
          <w:sz w:val="24"/>
          <w:szCs w:val="24"/>
        </w:rPr>
        <w:t>ze szczególnym uwzględnieniem</w:t>
      </w:r>
      <w:r w:rsidRPr="00661EBD">
        <w:rPr>
          <w:rFonts w:ascii="Georgia" w:eastAsiaTheme="minorEastAsia" w:hAnsi="Georgia"/>
          <w:sz w:val="24"/>
          <w:szCs w:val="24"/>
        </w:rPr>
        <w:t xml:space="preserve"> sob</w:t>
      </w:r>
      <w:r w:rsidR="00BD5B9F">
        <w:rPr>
          <w:rFonts w:ascii="Georgia" w:eastAsiaTheme="minorEastAsia" w:hAnsi="Georgia"/>
          <w:sz w:val="24"/>
          <w:szCs w:val="24"/>
        </w:rPr>
        <w:t>ót</w:t>
      </w:r>
      <w:r w:rsidRPr="00661EBD">
        <w:rPr>
          <w:rFonts w:ascii="Georgia" w:eastAsiaTheme="minorEastAsia" w:hAnsi="Georgia"/>
          <w:b/>
          <w:sz w:val="24"/>
          <w:szCs w:val="24"/>
        </w:rPr>
        <w:t xml:space="preserve"> </w:t>
      </w:r>
      <w:r w:rsidR="00BD5B9F">
        <w:rPr>
          <w:rFonts w:ascii="Georgia" w:eastAsiaTheme="minorEastAsia" w:hAnsi="Georgia"/>
          <w:sz w:val="24"/>
          <w:szCs w:val="24"/>
        </w:rPr>
        <w:t>i niedziel.</w:t>
      </w:r>
    </w:p>
    <w:p w:rsidR="00661EBD" w:rsidRPr="00661EBD" w:rsidRDefault="00661EBD" w:rsidP="00661EB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Arial"/>
          <w:bCs/>
          <w:sz w:val="24"/>
          <w:szCs w:val="24"/>
        </w:rPr>
      </w:pPr>
    </w:p>
    <w:p w:rsidR="00661EBD" w:rsidRPr="00661EBD" w:rsidRDefault="00661EBD" w:rsidP="00661EB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Georgia" w:eastAsiaTheme="minorEastAsia" w:hAnsi="Georgia"/>
          <w:color w:val="000000"/>
          <w:sz w:val="24"/>
          <w:szCs w:val="24"/>
        </w:rPr>
      </w:pPr>
      <w:r w:rsidRPr="00661EBD">
        <w:rPr>
          <w:rFonts w:ascii="Georgia" w:eastAsiaTheme="minorEastAsia" w:hAnsi="Georgia"/>
          <w:color w:val="000000"/>
          <w:sz w:val="24"/>
          <w:szCs w:val="24"/>
        </w:rPr>
        <w:t>Zamawiający zastrzega, że catering (przerwy kawowe</w:t>
      </w:r>
      <w:r w:rsidR="00BD5B9F">
        <w:rPr>
          <w:rFonts w:ascii="Georgia" w:eastAsiaTheme="minorEastAsia" w:hAnsi="Georgia"/>
          <w:color w:val="000000"/>
          <w:sz w:val="24"/>
          <w:szCs w:val="24"/>
        </w:rPr>
        <w:t xml:space="preserve"> i obiad</w:t>
      </w:r>
      <w:r w:rsidRPr="00661EBD">
        <w:rPr>
          <w:rFonts w:ascii="Georgia" w:eastAsiaTheme="minorEastAsia" w:hAnsi="Georgia"/>
          <w:color w:val="000000"/>
          <w:sz w:val="24"/>
          <w:szCs w:val="24"/>
        </w:rPr>
        <w:t xml:space="preserve">) dla </w:t>
      </w:r>
      <w:r w:rsidRPr="00661EBD">
        <w:rPr>
          <w:rFonts w:ascii="Georgia" w:eastAsiaTheme="minorEastAsia" w:hAnsi="Georgia"/>
          <w:b/>
          <w:color w:val="000000"/>
          <w:sz w:val="24"/>
          <w:szCs w:val="24"/>
        </w:rPr>
        <w:t>wszystkich</w:t>
      </w:r>
      <w:r w:rsidRPr="00661EBD">
        <w:rPr>
          <w:rFonts w:ascii="Georgia" w:eastAsiaTheme="minorEastAsia" w:hAnsi="Georgia"/>
          <w:color w:val="000000"/>
          <w:sz w:val="24"/>
          <w:szCs w:val="24"/>
        </w:rPr>
        <w:t xml:space="preserve"> zaplanowanych grup w ramach przedmiotu zamówienia może odbywać się </w:t>
      </w:r>
      <w:r w:rsidRPr="00661EBD">
        <w:rPr>
          <w:rFonts w:ascii="Georgia" w:eastAsiaTheme="minorEastAsia" w:hAnsi="Georgia"/>
          <w:b/>
          <w:color w:val="000000"/>
          <w:sz w:val="24"/>
          <w:szCs w:val="24"/>
        </w:rPr>
        <w:t>w tym samym terminie</w:t>
      </w:r>
      <w:r w:rsidRPr="00661EBD">
        <w:rPr>
          <w:rFonts w:ascii="Georgia" w:eastAsiaTheme="minorEastAsia" w:hAnsi="Georgia"/>
          <w:color w:val="000000"/>
          <w:sz w:val="24"/>
          <w:szCs w:val="24"/>
        </w:rPr>
        <w:t>.</w:t>
      </w:r>
    </w:p>
    <w:p w:rsidR="00661EBD" w:rsidRPr="00661EBD" w:rsidRDefault="00661EBD" w:rsidP="00661EBD">
      <w:pPr>
        <w:jc w:val="both"/>
        <w:rPr>
          <w:rFonts w:ascii="Georgia" w:hAnsi="Georgia"/>
          <w:b/>
          <w:sz w:val="24"/>
          <w:szCs w:val="24"/>
        </w:rPr>
      </w:pPr>
    </w:p>
    <w:p w:rsidR="00661EBD" w:rsidRPr="00661EBD" w:rsidRDefault="00661EBD" w:rsidP="00661EBD">
      <w:pPr>
        <w:pStyle w:val="Akapitzlist"/>
        <w:numPr>
          <w:ilvl w:val="0"/>
          <w:numId w:val="12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>Przerwa kawowa podczas każdych zajęć winna obejmować co najmniej: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wrzątek podany w odpowiednio w termosach lub warnikach lub czajnikach;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kawa rozpuszczalna w saszetkach;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kawa naturalna w pojemniku;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herbata czarna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herbata zielona/owocowa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soki 100%: pomarańczowy i jabłkowy (w proporcjach 50% do 50%), serwowane w szklanych dzbankach – 100ml/os;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niegazowana woda mineralna (z plasterkami cytryny), serwowana </w:t>
      </w:r>
      <w:r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>w szklanych dzbankach – 200ml/os lub wody mineralnej niegazowanej w plastikowej butelce – min. 500 ml/os.;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dodatki: cukier, mleko/śmietanka do kawy (podana </w:t>
      </w:r>
      <w:r>
        <w:rPr>
          <w:rFonts w:ascii="Georgia" w:hAnsi="Georgia"/>
          <w:sz w:val="24"/>
          <w:szCs w:val="24"/>
        </w:rPr>
        <w:br/>
      </w:r>
      <w:r w:rsidRPr="00661EBD">
        <w:rPr>
          <w:rFonts w:ascii="Georgia" w:hAnsi="Georgia"/>
          <w:sz w:val="24"/>
          <w:szCs w:val="24"/>
        </w:rPr>
        <w:t>w dzbanuszkach), cytryna w plasterkach – bez ograniczeń;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owoce świeże – 2 szt./os;</w:t>
      </w:r>
    </w:p>
    <w:p w:rsidR="00661EBD" w:rsidRPr="00661EBD" w:rsidRDefault="00661EBD" w:rsidP="00661EBD">
      <w:pPr>
        <w:pStyle w:val="Akapitzlist"/>
        <w:numPr>
          <w:ilvl w:val="0"/>
          <w:numId w:val="13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ciastka piekarnicze (minimum 2 rodzaje) o łąc</w:t>
      </w:r>
      <w:r w:rsidR="00DC6479">
        <w:rPr>
          <w:rFonts w:ascii="Georgia" w:hAnsi="Georgia"/>
          <w:sz w:val="24"/>
          <w:szCs w:val="24"/>
        </w:rPr>
        <w:t>znej gramaturze min. 50 g/osoba.</w:t>
      </w:r>
    </w:p>
    <w:p w:rsidR="00661EBD" w:rsidRPr="00661EBD" w:rsidRDefault="00661EBD" w:rsidP="00661EBD">
      <w:pPr>
        <w:pStyle w:val="Akapitzlist"/>
        <w:ind w:left="1800"/>
        <w:jc w:val="both"/>
        <w:rPr>
          <w:rFonts w:ascii="Georgia" w:hAnsi="Georgia"/>
          <w:b/>
          <w:sz w:val="24"/>
          <w:szCs w:val="24"/>
        </w:rPr>
      </w:pPr>
    </w:p>
    <w:p w:rsidR="00661EBD" w:rsidRPr="00661EBD" w:rsidRDefault="00661EBD" w:rsidP="000F6752">
      <w:pPr>
        <w:pStyle w:val="Akapitzlist"/>
        <w:numPr>
          <w:ilvl w:val="0"/>
          <w:numId w:val="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b/>
          <w:sz w:val="24"/>
          <w:szCs w:val="24"/>
        </w:rPr>
        <w:t xml:space="preserve">Zamawiający przewiduje </w:t>
      </w:r>
      <w:r w:rsidR="00BD5B9F">
        <w:rPr>
          <w:rFonts w:ascii="Georgia" w:hAnsi="Georgia"/>
          <w:b/>
          <w:sz w:val="24"/>
          <w:szCs w:val="24"/>
        </w:rPr>
        <w:t>3</w:t>
      </w:r>
      <w:r w:rsidRPr="00661EBD">
        <w:rPr>
          <w:rFonts w:ascii="Georgia" w:hAnsi="Georgia"/>
          <w:b/>
          <w:sz w:val="24"/>
          <w:szCs w:val="24"/>
        </w:rPr>
        <w:t xml:space="preserve"> przerwy kawowe w trakcie </w:t>
      </w:r>
      <w:r w:rsidR="007C4EDF">
        <w:rPr>
          <w:rFonts w:ascii="Georgia" w:hAnsi="Georgia"/>
          <w:b/>
          <w:sz w:val="24"/>
          <w:szCs w:val="24"/>
        </w:rPr>
        <w:t>ośmiogodzinnych</w:t>
      </w:r>
      <w:r w:rsidRPr="00661EBD">
        <w:rPr>
          <w:rFonts w:ascii="Georgia" w:hAnsi="Georgia"/>
          <w:b/>
          <w:sz w:val="24"/>
          <w:szCs w:val="24"/>
        </w:rPr>
        <w:t xml:space="preserve"> zajęć z zastrzeżeniem, iż uczestnicy będą mieć stały dostęp podczas trwania zajęć do: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lastRenderedPageBreak/>
        <w:t>wrzątku podanego w odpowiednio w termosach lub warnikach lub czajnikach;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kawy rozpuszczalnej w saszetkach;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kawy naturalnej w pojemniku;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herbaty czarnej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herbaty zielonej/owocowej w torebkach (do każdej saszetki powinien być przymocowany sznureczek z zawieszką);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soków 100%: pomarańczowego i jabłkowego (w proporcjach 50% do 50%), serwowanych w szklanych dzbankach – 100ml/os;</w:t>
      </w:r>
    </w:p>
    <w:p w:rsidR="00661EBD" w:rsidRPr="00661EBD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>niegazowanej wody mineralnej (z plasterkami cytryny), serwowana w szklanych dzbankach – 200ml/os lub wody mineralnej niegazowanej w plastikowej butelce – min. 500 ml/os.;</w:t>
      </w:r>
    </w:p>
    <w:p w:rsidR="00661EBD" w:rsidRPr="00BD5B9F" w:rsidRDefault="00661EBD" w:rsidP="00661EBD">
      <w:pPr>
        <w:pStyle w:val="Akapitzlist"/>
        <w:numPr>
          <w:ilvl w:val="0"/>
          <w:numId w:val="14"/>
        </w:numPr>
        <w:jc w:val="both"/>
        <w:rPr>
          <w:rFonts w:ascii="Georgia" w:hAnsi="Georgia"/>
          <w:b/>
          <w:sz w:val="24"/>
          <w:szCs w:val="24"/>
        </w:rPr>
      </w:pPr>
      <w:r w:rsidRPr="00661EBD">
        <w:rPr>
          <w:rFonts w:ascii="Georgia" w:hAnsi="Georgia"/>
          <w:sz w:val="24"/>
          <w:szCs w:val="24"/>
        </w:rPr>
        <w:t xml:space="preserve">dodatków: cukru, mleka/śmietanki do kawy (podanej </w:t>
      </w:r>
      <w:r w:rsidRPr="00661EBD">
        <w:rPr>
          <w:rFonts w:ascii="Georgia" w:hAnsi="Georgia"/>
          <w:sz w:val="24"/>
          <w:szCs w:val="24"/>
        </w:rPr>
        <w:br/>
        <w:t>w dzbanuszkach), cytryny w plasterkach – bez ograniczeń;</w:t>
      </w:r>
    </w:p>
    <w:p w:rsidR="00BD5B9F" w:rsidRPr="00661EBD" w:rsidRDefault="00BD5B9F" w:rsidP="00BD5B9F">
      <w:pPr>
        <w:pStyle w:val="Akapitzlist"/>
        <w:ind w:left="1860"/>
        <w:jc w:val="both"/>
        <w:rPr>
          <w:rFonts w:ascii="Georgia" w:hAnsi="Georgia"/>
          <w:b/>
          <w:sz w:val="24"/>
          <w:szCs w:val="24"/>
        </w:rPr>
      </w:pPr>
    </w:p>
    <w:p w:rsidR="006E752F" w:rsidRPr="006E4CF5" w:rsidRDefault="006E752F" w:rsidP="006E752F">
      <w:pPr>
        <w:pStyle w:val="Akapitzlist"/>
        <w:numPr>
          <w:ilvl w:val="0"/>
          <w:numId w:val="30"/>
        </w:numPr>
        <w:ind w:left="1134" w:hanging="425"/>
        <w:jc w:val="both"/>
        <w:rPr>
          <w:rFonts w:ascii="Georgia" w:hAnsi="Georgia"/>
          <w:b/>
          <w:sz w:val="24"/>
          <w:szCs w:val="24"/>
        </w:rPr>
      </w:pPr>
      <w:r w:rsidRPr="006E4CF5">
        <w:rPr>
          <w:rFonts w:ascii="Georgia" w:hAnsi="Georgia"/>
          <w:b/>
          <w:sz w:val="24"/>
          <w:szCs w:val="24"/>
        </w:rPr>
        <w:t>Zamawiający przewiduje 1 przerwę obiadową w trakcie każd</w:t>
      </w:r>
      <w:r>
        <w:rPr>
          <w:rFonts w:ascii="Georgia" w:hAnsi="Georgia"/>
          <w:b/>
          <w:sz w:val="24"/>
          <w:szCs w:val="24"/>
        </w:rPr>
        <w:t>ego dnia szkolenia, która obejmu</w:t>
      </w:r>
      <w:r w:rsidRPr="006E4CF5">
        <w:rPr>
          <w:rFonts w:ascii="Georgia" w:hAnsi="Georgia"/>
          <w:b/>
          <w:sz w:val="24"/>
          <w:szCs w:val="24"/>
        </w:rPr>
        <w:t>je</w:t>
      </w:r>
      <w:r>
        <w:rPr>
          <w:rFonts w:ascii="Georgia" w:hAnsi="Georgia"/>
          <w:b/>
          <w:sz w:val="24"/>
          <w:szCs w:val="24"/>
        </w:rPr>
        <w:t xml:space="preserve"> 1 z poniższych dań (lit. a-b) oraz dodatki (lit. d)</w:t>
      </w:r>
      <w:r w:rsidRPr="006E4CF5">
        <w:rPr>
          <w:rFonts w:ascii="Georgia" w:hAnsi="Georgia"/>
          <w:b/>
          <w:sz w:val="24"/>
          <w:szCs w:val="24"/>
        </w:rPr>
        <w:t>:</w:t>
      </w:r>
    </w:p>
    <w:p w:rsidR="006E752F" w:rsidRPr="006E4CF5" w:rsidRDefault="006E752F" w:rsidP="006E752F">
      <w:pPr>
        <w:pStyle w:val="Akapitzlist"/>
        <w:numPr>
          <w:ilvl w:val="0"/>
          <w:numId w:val="28"/>
        </w:numPr>
        <w:jc w:val="both"/>
        <w:rPr>
          <w:rFonts w:ascii="Georgia" w:hAnsi="Georgia"/>
          <w:b/>
          <w:sz w:val="24"/>
          <w:szCs w:val="24"/>
        </w:rPr>
      </w:pPr>
      <w:r w:rsidRPr="006E4CF5">
        <w:rPr>
          <w:rFonts w:ascii="Georgia" w:hAnsi="Georgia"/>
          <w:sz w:val="24"/>
          <w:szCs w:val="24"/>
        </w:rPr>
        <w:t>danie mięsne (co najmniej 150 g na osobę),</w:t>
      </w:r>
    </w:p>
    <w:p w:rsidR="006E752F" w:rsidRPr="00BD5B9F" w:rsidRDefault="006E752F" w:rsidP="006E752F">
      <w:pPr>
        <w:pStyle w:val="Akapitzlist"/>
        <w:numPr>
          <w:ilvl w:val="0"/>
          <w:numId w:val="28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>danie</w:t>
      </w:r>
      <w:r>
        <w:rPr>
          <w:rFonts w:ascii="Georgia" w:hAnsi="Georgia"/>
          <w:sz w:val="24"/>
          <w:szCs w:val="24"/>
        </w:rPr>
        <w:t xml:space="preserve"> rybne</w:t>
      </w:r>
      <w:r w:rsidRPr="00BD5B9F">
        <w:rPr>
          <w:rFonts w:ascii="Georgia" w:hAnsi="Georgia"/>
          <w:sz w:val="24"/>
          <w:szCs w:val="24"/>
        </w:rPr>
        <w:t xml:space="preserve"> (co najmniej 150 g na osobę),</w:t>
      </w:r>
    </w:p>
    <w:p w:rsidR="006E752F" w:rsidRPr="00BD5B9F" w:rsidRDefault="006E752F" w:rsidP="006E752F">
      <w:pPr>
        <w:pStyle w:val="Akapitzlist"/>
        <w:numPr>
          <w:ilvl w:val="0"/>
          <w:numId w:val="28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>da</w:t>
      </w:r>
      <w:r>
        <w:rPr>
          <w:rFonts w:ascii="Georgia" w:hAnsi="Georgia"/>
          <w:sz w:val="24"/>
          <w:szCs w:val="24"/>
        </w:rPr>
        <w:t>nie wegetariańskie</w:t>
      </w:r>
      <w:r w:rsidRPr="00BD5B9F">
        <w:rPr>
          <w:rFonts w:ascii="Georgia" w:hAnsi="Georgia"/>
          <w:sz w:val="24"/>
          <w:szCs w:val="24"/>
        </w:rPr>
        <w:t xml:space="preserve"> (co najmniej 150 g na osobę),</w:t>
      </w:r>
    </w:p>
    <w:p w:rsidR="006E752F" w:rsidRPr="00BD5B9F" w:rsidRDefault="006E752F" w:rsidP="006E752F">
      <w:pPr>
        <w:pStyle w:val="Akapitzlist"/>
        <w:numPr>
          <w:ilvl w:val="0"/>
          <w:numId w:val="28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>dodatki do każdego z ww. dań:</w:t>
      </w:r>
    </w:p>
    <w:p w:rsidR="006E752F" w:rsidRPr="00BD5B9F" w:rsidRDefault="006E752F" w:rsidP="006E752F">
      <w:pPr>
        <w:pStyle w:val="Akapitzlist"/>
        <w:numPr>
          <w:ilvl w:val="0"/>
          <w:numId w:val="29"/>
        </w:numPr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ziemniaki gotowane/pieczone lub ryż lub makaron lub </w:t>
      </w:r>
      <w:r w:rsidRPr="00BD5B9F">
        <w:rPr>
          <w:rFonts w:ascii="Georgia" w:hAnsi="Georgia"/>
          <w:sz w:val="24"/>
          <w:szCs w:val="24"/>
        </w:rPr>
        <w:t>kasz</w:t>
      </w:r>
      <w:r>
        <w:rPr>
          <w:rFonts w:ascii="Georgia" w:hAnsi="Georgia"/>
          <w:sz w:val="24"/>
          <w:szCs w:val="24"/>
        </w:rPr>
        <w:t>ę</w:t>
      </w:r>
      <w:r w:rsidRPr="00BD5B9F">
        <w:rPr>
          <w:rFonts w:ascii="Georgia" w:hAnsi="Georgia"/>
          <w:sz w:val="24"/>
          <w:szCs w:val="24"/>
        </w:rPr>
        <w:t xml:space="preserve"> (co najmniej 250 g na osobę),</w:t>
      </w:r>
    </w:p>
    <w:p w:rsidR="006E752F" w:rsidRPr="008B7FD1" w:rsidRDefault="006E752F" w:rsidP="006E752F">
      <w:pPr>
        <w:pStyle w:val="Akapitzlist"/>
        <w:numPr>
          <w:ilvl w:val="0"/>
          <w:numId w:val="29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 xml:space="preserve"> zestaw surówek, bukiet warzyw gotowanych (co najmniej 150 g na osobę)</w:t>
      </w:r>
      <w:r>
        <w:rPr>
          <w:rFonts w:ascii="Georgia" w:hAnsi="Georgia"/>
          <w:sz w:val="24"/>
          <w:szCs w:val="24"/>
        </w:rPr>
        <w:t>.</w:t>
      </w:r>
      <w:r w:rsidRPr="00BD5B9F">
        <w:rPr>
          <w:rFonts w:ascii="Georgia" w:hAnsi="Georgia"/>
          <w:sz w:val="24"/>
          <w:szCs w:val="24"/>
        </w:rPr>
        <w:t xml:space="preserve"> </w:t>
      </w:r>
    </w:p>
    <w:p w:rsidR="006E752F" w:rsidRPr="008B7FD1" w:rsidRDefault="006E752F" w:rsidP="006E752F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Danie wegetariańskie (lit. c) zostanie dostarczone przez Wykonawcę po uprzednim zgłoszeniu takiej potrzeby przez Zamawiającego.</w:t>
      </w:r>
    </w:p>
    <w:p w:rsidR="006E752F" w:rsidRPr="00BD5B9F" w:rsidRDefault="006E752F" w:rsidP="006E752F">
      <w:pPr>
        <w:pStyle w:val="Akapitzlist"/>
        <w:numPr>
          <w:ilvl w:val="0"/>
          <w:numId w:val="31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b/>
          <w:sz w:val="24"/>
          <w:szCs w:val="24"/>
        </w:rPr>
        <w:t>Wykonawca w terminie do 3 dni od podpisania umowy jest zobowiązany do przedłożenia Zamawiającemu propozycji dań:</w:t>
      </w:r>
    </w:p>
    <w:p w:rsidR="006E752F" w:rsidRPr="00BD5B9F" w:rsidRDefault="00AB1479" w:rsidP="006E752F">
      <w:pPr>
        <w:pStyle w:val="Akapitzlist"/>
        <w:numPr>
          <w:ilvl w:val="0"/>
          <w:numId w:val="28"/>
        </w:numPr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t>danie mięsne, 4 propozycje</w:t>
      </w:r>
      <w:r w:rsidR="006E752F" w:rsidRPr="00BD5B9F">
        <w:rPr>
          <w:rFonts w:ascii="Georgia" w:hAnsi="Georgia"/>
          <w:sz w:val="24"/>
          <w:szCs w:val="24"/>
        </w:rPr>
        <w:t>* (co najmniej 150 g na osobę),</w:t>
      </w:r>
    </w:p>
    <w:p w:rsidR="006E752F" w:rsidRPr="00BD5B9F" w:rsidRDefault="006E752F" w:rsidP="006E752F">
      <w:pPr>
        <w:pStyle w:val="Akapitzlist"/>
        <w:numPr>
          <w:ilvl w:val="0"/>
          <w:numId w:val="28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>danie rybne, 1 propozycja (co najmniej 150 g na osobę),</w:t>
      </w:r>
    </w:p>
    <w:p w:rsidR="006E752F" w:rsidRPr="00BD5B9F" w:rsidRDefault="006E752F" w:rsidP="006E752F">
      <w:pPr>
        <w:pStyle w:val="Akapitzlist"/>
        <w:numPr>
          <w:ilvl w:val="0"/>
          <w:numId w:val="28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>danie wegetariańskie, 1 propozycja (co najmniej 150 g na osobę),</w:t>
      </w:r>
    </w:p>
    <w:p w:rsidR="006E752F" w:rsidRPr="00BD5B9F" w:rsidRDefault="006E752F" w:rsidP="006E752F">
      <w:pPr>
        <w:pStyle w:val="Akapitzlist"/>
        <w:numPr>
          <w:ilvl w:val="0"/>
          <w:numId w:val="28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>dodatki do każdego z ww. dań:</w:t>
      </w:r>
    </w:p>
    <w:p w:rsidR="006E752F" w:rsidRPr="00BD5B9F" w:rsidRDefault="006E752F" w:rsidP="006E752F">
      <w:pPr>
        <w:pStyle w:val="Akapitzlist"/>
        <w:numPr>
          <w:ilvl w:val="0"/>
          <w:numId w:val="29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>ziemniaki gotowane/pieczone, ryż, makaron, kasza (co najmniej 250 g na osobę),</w:t>
      </w:r>
    </w:p>
    <w:p w:rsidR="006E752F" w:rsidRPr="00BD5B9F" w:rsidRDefault="006E752F" w:rsidP="006E752F">
      <w:pPr>
        <w:pStyle w:val="Akapitzlist"/>
        <w:numPr>
          <w:ilvl w:val="0"/>
          <w:numId w:val="29"/>
        </w:numPr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sz w:val="24"/>
          <w:szCs w:val="24"/>
        </w:rPr>
        <w:t xml:space="preserve"> zestaw surówek, bukiet warzyw gotowanych (co najmniej 150 g na osobę)</w:t>
      </w:r>
      <w:r>
        <w:rPr>
          <w:rFonts w:ascii="Georgia" w:hAnsi="Georgia"/>
          <w:sz w:val="24"/>
          <w:szCs w:val="24"/>
        </w:rPr>
        <w:t>.</w:t>
      </w:r>
      <w:r w:rsidRPr="00BD5B9F">
        <w:rPr>
          <w:rFonts w:ascii="Georgia" w:hAnsi="Georgia"/>
          <w:sz w:val="24"/>
          <w:szCs w:val="24"/>
        </w:rPr>
        <w:t xml:space="preserve"> </w:t>
      </w:r>
    </w:p>
    <w:p w:rsidR="00134A55" w:rsidRPr="00BD5B9F" w:rsidRDefault="00134A55" w:rsidP="00BD5B9F">
      <w:pPr>
        <w:ind w:firstLine="1418"/>
        <w:jc w:val="both"/>
        <w:rPr>
          <w:rFonts w:ascii="Georgia" w:hAnsi="Georgia"/>
          <w:b/>
          <w:sz w:val="24"/>
          <w:szCs w:val="24"/>
        </w:rPr>
      </w:pPr>
      <w:r w:rsidRPr="00BD5B9F">
        <w:rPr>
          <w:rFonts w:ascii="Georgia" w:hAnsi="Georgia"/>
          <w:b/>
          <w:sz w:val="24"/>
          <w:szCs w:val="24"/>
        </w:rPr>
        <w:t>*</w:t>
      </w:r>
      <w:r w:rsidRPr="00BD5B9F">
        <w:rPr>
          <w:rFonts w:ascii="Georgia" w:hAnsi="Georgia"/>
          <w:i/>
          <w:sz w:val="20"/>
          <w:szCs w:val="20"/>
        </w:rPr>
        <w:t>dotyczy odmiennego menu na każdy dzień szkolenia</w:t>
      </w:r>
    </w:p>
    <w:p w:rsidR="000F6752" w:rsidRDefault="000F6752" w:rsidP="000F6752">
      <w:pPr>
        <w:pStyle w:val="Akapitzlist"/>
        <w:ind w:left="1860"/>
        <w:jc w:val="both"/>
        <w:rPr>
          <w:rFonts w:ascii="Georgia" w:hAnsi="Georgia"/>
          <w:b/>
          <w:sz w:val="24"/>
          <w:szCs w:val="24"/>
        </w:rPr>
      </w:pPr>
    </w:p>
    <w:p w:rsidR="00DC6479" w:rsidRDefault="00DC6479" w:rsidP="000F6752">
      <w:pPr>
        <w:pStyle w:val="Akapitzlist"/>
        <w:ind w:left="1860"/>
        <w:jc w:val="both"/>
        <w:rPr>
          <w:rFonts w:ascii="Georgia" w:hAnsi="Georgia"/>
          <w:b/>
          <w:sz w:val="24"/>
          <w:szCs w:val="24"/>
        </w:rPr>
      </w:pPr>
    </w:p>
    <w:p w:rsidR="00710C23" w:rsidRPr="00661EBD" w:rsidRDefault="00710C23" w:rsidP="00661EBD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240" w:line="240" w:lineRule="auto"/>
        <w:ind w:left="426" w:hanging="426"/>
        <w:jc w:val="both"/>
        <w:rPr>
          <w:rFonts w:ascii="Georgia" w:eastAsia="Calibri" w:hAnsi="Georgia"/>
          <w:b/>
          <w:sz w:val="24"/>
          <w:szCs w:val="24"/>
          <w:u w:val="single"/>
          <w:lang w:eastAsia="ar-SA"/>
        </w:rPr>
      </w:pPr>
      <w:r w:rsidRPr="00C2603F">
        <w:rPr>
          <w:rFonts w:ascii="Georgia" w:eastAsia="Calibri" w:hAnsi="Georgia"/>
          <w:b/>
          <w:sz w:val="24"/>
          <w:szCs w:val="24"/>
          <w:u w:val="single"/>
          <w:lang w:eastAsia="ar-SA"/>
        </w:rPr>
        <w:lastRenderedPageBreak/>
        <w:t xml:space="preserve">MIEJSCE REALIZACJI PRZEDMIOTU ZAMÓWIENIA, ILOŚĆ GRUP I WYMIAR GODZINOWY SZKOLENIA: </w:t>
      </w:r>
    </w:p>
    <w:tbl>
      <w:tblPr>
        <w:tblStyle w:val="Tabela-Siatka"/>
        <w:tblW w:w="9038" w:type="dxa"/>
        <w:tblInd w:w="250" w:type="dxa"/>
        <w:tblLook w:val="04A0" w:firstRow="1" w:lastRow="0" w:firstColumn="1" w:lastColumn="0" w:noHBand="0" w:noVBand="1"/>
      </w:tblPr>
      <w:tblGrid>
        <w:gridCol w:w="840"/>
        <w:gridCol w:w="3674"/>
        <w:gridCol w:w="1412"/>
        <w:gridCol w:w="1596"/>
        <w:gridCol w:w="1516"/>
      </w:tblGrid>
      <w:tr w:rsidR="007C4EDF" w:rsidRPr="007E794C" w:rsidTr="00486C2C">
        <w:tc>
          <w:tcPr>
            <w:tcW w:w="840" w:type="dxa"/>
            <w:vAlign w:val="center"/>
          </w:tcPr>
          <w:p w:rsidR="007C4EDF" w:rsidRPr="00C2603F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L.p.</w:t>
            </w:r>
          </w:p>
        </w:tc>
        <w:tc>
          <w:tcPr>
            <w:tcW w:w="3674" w:type="dxa"/>
            <w:vAlign w:val="center"/>
          </w:tcPr>
          <w:p w:rsidR="007C4EDF" w:rsidRPr="00C2603F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Nazwa i adres szkoły/placówki</w:t>
            </w:r>
          </w:p>
        </w:tc>
        <w:tc>
          <w:tcPr>
            <w:tcW w:w="1412" w:type="dxa"/>
            <w:vAlign w:val="center"/>
          </w:tcPr>
          <w:p w:rsidR="007C4EDF" w:rsidRPr="00C2603F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Ilość grup (1 grupa liczy około 6 osób)</w:t>
            </w:r>
          </w:p>
        </w:tc>
        <w:tc>
          <w:tcPr>
            <w:tcW w:w="1596" w:type="dxa"/>
            <w:vAlign w:val="center"/>
          </w:tcPr>
          <w:p w:rsidR="007C4EDF" w:rsidRPr="00C2603F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Ilość dni, w których ma zostać dostarczony catering (przerwa kawowa)</w:t>
            </w:r>
            <w:r w:rsidRPr="00C2603F">
              <w:rPr>
                <w:rFonts w:ascii="Georgia" w:eastAsiaTheme="minorEastAsia" w:hAnsi="Georgia"/>
                <w:b/>
              </w:rPr>
              <w:t>,</w:t>
            </w:r>
          </w:p>
        </w:tc>
        <w:tc>
          <w:tcPr>
            <w:tcW w:w="1516" w:type="dxa"/>
            <w:vAlign w:val="center"/>
          </w:tcPr>
          <w:p w:rsidR="007C4EDF" w:rsidRPr="00C2603F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</w:rPr>
            </w:pPr>
            <w:r w:rsidRPr="00C2603F">
              <w:rPr>
                <w:rFonts w:ascii="Georgia" w:eastAsiaTheme="minorEastAsia" w:hAnsi="Georgia" w:cs="Arial"/>
                <w:b/>
              </w:rPr>
              <w:t>Ilość osób</w:t>
            </w:r>
          </w:p>
        </w:tc>
      </w:tr>
      <w:tr w:rsidR="007C4EDF" w:rsidRPr="007E794C" w:rsidTr="00486C2C">
        <w:trPr>
          <w:trHeight w:val="524"/>
        </w:trPr>
        <w:tc>
          <w:tcPr>
            <w:tcW w:w="840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3674" w:type="dxa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Szkoła Pods</w:t>
            </w:r>
            <w:r>
              <w:rPr>
                <w:rFonts w:ascii="Georgia" w:eastAsiaTheme="minorEastAsia" w:hAnsi="Georgia" w:cs="Arial"/>
              </w:rPr>
              <w:t xml:space="preserve">tawowa im. Marii Konopnickiej  </w:t>
            </w:r>
            <w:r w:rsidRPr="007E794C">
              <w:rPr>
                <w:rFonts w:ascii="Georgia" w:eastAsiaTheme="minorEastAsia" w:hAnsi="Georgia" w:cs="Arial"/>
              </w:rPr>
              <w:t xml:space="preserve">w Nizinach, </w:t>
            </w:r>
            <w:r w:rsidR="00AB1479"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>Niziny 291, 37 – 716 Orły</w:t>
            </w:r>
          </w:p>
        </w:tc>
        <w:tc>
          <w:tcPr>
            <w:tcW w:w="1412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7C4EDF" w:rsidRPr="007E794C" w:rsidRDefault="00AC019A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516" w:type="dxa"/>
            <w:vAlign w:val="center"/>
          </w:tcPr>
          <w:p w:rsidR="007C4EDF" w:rsidRPr="004275A4" w:rsidRDefault="00AC019A" w:rsidP="007C4ED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40</w:t>
            </w:r>
            <w:r w:rsidR="007C4EDF">
              <w:rPr>
                <w:rFonts w:ascii="Georgia" w:eastAsiaTheme="minorEastAsia" w:hAnsi="Georgia" w:cs="Arial"/>
              </w:rPr>
              <w:t xml:space="preserve"> (8 os.x5 dni)</w:t>
            </w:r>
          </w:p>
        </w:tc>
      </w:tr>
      <w:tr w:rsidR="007C4EDF" w:rsidRPr="007E794C" w:rsidTr="00486C2C">
        <w:tc>
          <w:tcPr>
            <w:tcW w:w="840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3674" w:type="dxa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Szkoła Podstawowa im. Orła Białego w Zespole Szkół w Orłach, ul. Szkolna 1</w:t>
            </w:r>
          </w:p>
        </w:tc>
        <w:tc>
          <w:tcPr>
            <w:tcW w:w="1412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7C4EDF" w:rsidRPr="007E794C" w:rsidRDefault="00AC019A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516" w:type="dxa"/>
            <w:vAlign w:val="center"/>
          </w:tcPr>
          <w:p w:rsidR="007C4EDF" w:rsidRPr="004275A4" w:rsidRDefault="00AC019A" w:rsidP="007C4ED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  <w:r w:rsidR="007C4EDF">
              <w:rPr>
                <w:rFonts w:ascii="Georgia" w:eastAsiaTheme="minorEastAsia" w:hAnsi="Georgia" w:cs="Arial"/>
              </w:rPr>
              <w:t>0 (10 os.x5 dni)</w:t>
            </w:r>
          </w:p>
        </w:tc>
      </w:tr>
      <w:tr w:rsidR="007C4EDF" w:rsidRPr="007E794C" w:rsidTr="00486C2C">
        <w:tc>
          <w:tcPr>
            <w:tcW w:w="840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3</w:t>
            </w:r>
          </w:p>
        </w:tc>
        <w:tc>
          <w:tcPr>
            <w:tcW w:w="3674" w:type="dxa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Gimnazjum im</w:t>
            </w:r>
            <w:r w:rsidR="00AB1479">
              <w:rPr>
                <w:rFonts w:ascii="Georgia" w:eastAsiaTheme="minorEastAsia" w:hAnsi="Georgia" w:cs="Arial"/>
              </w:rPr>
              <w:t xml:space="preserve">. Orła Białego w Zespole Szkół </w:t>
            </w:r>
            <w:r w:rsidRPr="007E794C">
              <w:rPr>
                <w:rFonts w:ascii="Georgia" w:eastAsiaTheme="minorEastAsia" w:hAnsi="Georgia" w:cs="Arial"/>
              </w:rPr>
              <w:t xml:space="preserve">w Orłach, </w:t>
            </w:r>
            <w:r w:rsidR="00AB1479"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>ul. Szkolna 1, 37-717 Orły</w:t>
            </w:r>
          </w:p>
        </w:tc>
        <w:tc>
          <w:tcPr>
            <w:tcW w:w="1412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7C4EDF" w:rsidRPr="007E794C" w:rsidRDefault="00AC019A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516" w:type="dxa"/>
            <w:vAlign w:val="center"/>
          </w:tcPr>
          <w:p w:rsidR="007C4EDF" w:rsidRPr="004275A4" w:rsidRDefault="00AC019A" w:rsidP="007C4ED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75</w:t>
            </w:r>
            <w:r w:rsidR="007C4EDF">
              <w:rPr>
                <w:rFonts w:ascii="Georgia" w:eastAsiaTheme="minorEastAsia" w:hAnsi="Georgia" w:cs="Arial"/>
              </w:rPr>
              <w:t xml:space="preserve"> (15 os.x5 dni)</w:t>
            </w:r>
          </w:p>
        </w:tc>
      </w:tr>
      <w:tr w:rsidR="007C4EDF" w:rsidRPr="007E794C" w:rsidTr="00486C2C">
        <w:tc>
          <w:tcPr>
            <w:tcW w:w="840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3674" w:type="dxa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Szkoła Podstawowa im. Jana Pawła II w Zespole Szkół w Drohojowie, Drohojów 151a, 37 – 716 Orły</w:t>
            </w:r>
          </w:p>
        </w:tc>
        <w:tc>
          <w:tcPr>
            <w:tcW w:w="1412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7C4EDF" w:rsidRPr="007E794C" w:rsidRDefault="00AC019A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516" w:type="dxa"/>
            <w:vAlign w:val="center"/>
          </w:tcPr>
          <w:p w:rsidR="007C4EDF" w:rsidRPr="004275A4" w:rsidRDefault="00AC019A" w:rsidP="007C4ED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55</w:t>
            </w:r>
            <w:r w:rsidR="007C4EDF">
              <w:rPr>
                <w:rFonts w:ascii="Georgia" w:eastAsiaTheme="minorEastAsia" w:hAnsi="Georgia" w:cs="Arial"/>
              </w:rPr>
              <w:t xml:space="preserve"> (11 os.x5 dni)</w:t>
            </w:r>
          </w:p>
        </w:tc>
      </w:tr>
      <w:tr w:rsidR="007C4EDF" w:rsidRPr="007E794C" w:rsidTr="00486C2C">
        <w:tc>
          <w:tcPr>
            <w:tcW w:w="840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3674" w:type="dxa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 xml:space="preserve">Szkoła Podstawowa im. Płk Czesława Mączyńskiego  </w:t>
            </w:r>
            <w:r w:rsidR="00AB1479"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 xml:space="preserve">w Kaszycach, Kaszyce 213, </w:t>
            </w:r>
            <w:r w:rsidR="00AB1479"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>37 – 717 Kaszyce</w:t>
            </w:r>
          </w:p>
        </w:tc>
        <w:tc>
          <w:tcPr>
            <w:tcW w:w="1412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7C4EDF" w:rsidRPr="007E794C" w:rsidRDefault="00AC019A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516" w:type="dxa"/>
            <w:vAlign w:val="center"/>
          </w:tcPr>
          <w:p w:rsidR="007C4EDF" w:rsidRPr="004275A4" w:rsidRDefault="00AC019A" w:rsidP="007C4ED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40</w:t>
            </w:r>
            <w:r w:rsidR="007C4EDF">
              <w:rPr>
                <w:rFonts w:ascii="Georgia" w:eastAsiaTheme="minorEastAsia" w:hAnsi="Georgia" w:cs="Arial"/>
              </w:rPr>
              <w:t xml:space="preserve"> (8 os.x5 dni)</w:t>
            </w:r>
          </w:p>
        </w:tc>
      </w:tr>
      <w:tr w:rsidR="007C4EDF" w:rsidRPr="007E794C" w:rsidTr="00486C2C">
        <w:tc>
          <w:tcPr>
            <w:tcW w:w="840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6</w:t>
            </w:r>
          </w:p>
        </w:tc>
        <w:tc>
          <w:tcPr>
            <w:tcW w:w="3674" w:type="dxa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 xml:space="preserve">Szkoła Podstawowa im. Jana Pawła II w Walawie, Walawa 107, </w:t>
            </w:r>
            <w:r w:rsidR="00AB1479"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>37 – 716 Orły</w:t>
            </w:r>
          </w:p>
        </w:tc>
        <w:tc>
          <w:tcPr>
            <w:tcW w:w="1412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7C4EDF" w:rsidRPr="007E794C" w:rsidRDefault="00AC019A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516" w:type="dxa"/>
            <w:vAlign w:val="center"/>
          </w:tcPr>
          <w:p w:rsidR="007C4EDF" w:rsidRPr="004275A4" w:rsidRDefault="00AC019A" w:rsidP="007C4ED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35</w:t>
            </w:r>
            <w:r w:rsidR="007C4EDF">
              <w:rPr>
                <w:rFonts w:ascii="Georgia" w:eastAsiaTheme="minorEastAsia" w:hAnsi="Georgia" w:cs="Arial"/>
              </w:rPr>
              <w:t xml:space="preserve"> (7 os.x5 dni)</w:t>
            </w:r>
          </w:p>
        </w:tc>
      </w:tr>
      <w:tr w:rsidR="007C4EDF" w:rsidRPr="007E794C" w:rsidTr="00486C2C">
        <w:tc>
          <w:tcPr>
            <w:tcW w:w="840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7</w:t>
            </w:r>
          </w:p>
        </w:tc>
        <w:tc>
          <w:tcPr>
            <w:tcW w:w="3674" w:type="dxa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 xml:space="preserve">Szkoła Podstawowa w Zespole Szkół w </w:t>
            </w:r>
            <w:proofErr w:type="spellStart"/>
            <w:r w:rsidRPr="007E794C">
              <w:rPr>
                <w:rFonts w:ascii="Georgia" w:eastAsiaTheme="minorEastAsia" w:hAnsi="Georgia" w:cs="Arial"/>
              </w:rPr>
              <w:t>Ujkowicach</w:t>
            </w:r>
            <w:proofErr w:type="spellEnd"/>
            <w:r w:rsidRPr="007E794C">
              <w:rPr>
                <w:rFonts w:ascii="Georgia" w:eastAsiaTheme="minorEastAsia" w:hAnsi="Georgia" w:cs="Arial"/>
              </w:rPr>
              <w:t xml:space="preserve">, </w:t>
            </w:r>
            <w:proofErr w:type="spellStart"/>
            <w:r w:rsidRPr="007E794C">
              <w:rPr>
                <w:rFonts w:ascii="Georgia" w:eastAsiaTheme="minorEastAsia" w:hAnsi="Georgia" w:cs="Arial"/>
              </w:rPr>
              <w:t>Ujkowice</w:t>
            </w:r>
            <w:proofErr w:type="spellEnd"/>
            <w:r w:rsidRPr="007E794C">
              <w:rPr>
                <w:rFonts w:ascii="Georgia" w:eastAsiaTheme="minorEastAsia" w:hAnsi="Georgia" w:cs="Arial"/>
              </w:rPr>
              <w:t xml:space="preserve"> 159, 37 – 713 Maćkowice</w:t>
            </w:r>
          </w:p>
        </w:tc>
        <w:tc>
          <w:tcPr>
            <w:tcW w:w="1412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7C4EDF" w:rsidRPr="007E794C" w:rsidRDefault="00AC019A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516" w:type="dxa"/>
            <w:vAlign w:val="center"/>
          </w:tcPr>
          <w:p w:rsidR="007C4EDF" w:rsidRPr="004275A4" w:rsidRDefault="00AC019A" w:rsidP="007C4ED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40</w:t>
            </w:r>
            <w:r w:rsidR="007C4EDF">
              <w:rPr>
                <w:rFonts w:ascii="Georgia" w:eastAsiaTheme="minorEastAsia" w:hAnsi="Georgia" w:cs="Arial"/>
              </w:rPr>
              <w:t xml:space="preserve"> (8 os.x5 dni)</w:t>
            </w:r>
          </w:p>
        </w:tc>
      </w:tr>
      <w:tr w:rsidR="007C4EDF" w:rsidRPr="007E794C" w:rsidTr="00486C2C">
        <w:tc>
          <w:tcPr>
            <w:tcW w:w="840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8</w:t>
            </w:r>
          </w:p>
        </w:tc>
        <w:tc>
          <w:tcPr>
            <w:tcW w:w="3674" w:type="dxa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Szkoła Podstawowa w Zespole Szkół im. Tadeusza Kościuszki w Nehrybce, Nehrybka 188a, 37 – 733 Pikulice</w:t>
            </w:r>
          </w:p>
        </w:tc>
        <w:tc>
          <w:tcPr>
            <w:tcW w:w="1412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7C4EDF" w:rsidRPr="007E794C" w:rsidRDefault="00AC019A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516" w:type="dxa"/>
            <w:vAlign w:val="center"/>
          </w:tcPr>
          <w:p w:rsidR="007C4EDF" w:rsidRPr="004275A4" w:rsidRDefault="00AC019A" w:rsidP="007C4ED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45</w:t>
            </w:r>
            <w:r w:rsidR="007C4EDF">
              <w:rPr>
                <w:rFonts w:ascii="Georgia" w:eastAsiaTheme="minorEastAsia" w:hAnsi="Georgia" w:cs="Arial"/>
              </w:rPr>
              <w:t xml:space="preserve"> (9 os.x5 dni)</w:t>
            </w:r>
          </w:p>
        </w:tc>
      </w:tr>
      <w:tr w:rsidR="007C4EDF" w:rsidRPr="007E794C" w:rsidTr="00486C2C">
        <w:tc>
          <w:tcPr>
            <w:tcW w:w="840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9</w:t>
            </w:r>
          </w:p>
        </w:tc>
        <w:tc>
          <w:tcPr>
            <w:tcW w:w="3674" w:type="dxa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Gimnazju</w:t>
            </w:r>
            <w:r w:rsidR="00AB1479">
              <w:rPr>
                <w:rFonts w:ascii="Georgia" w:eastAsiaTheme="minorEastAsia" w:hAnsi="Georgia" w:cs="Arial"/>
              </w:rPr>
              <w:t xml:space="preserve">m w Zespole Szkół im. Tadeusza </w:t>
            </w:r>
            <w:r w:rsidRPr="007E794C">
              <w:rPr>
                <w:rFonts w:ascii="Georgia" w:eastAsiaTheme="minorEastAsia" w:hAnsi="Georgia" w:cs="Arial"/>
              </w:rPr>
              <w:t xml:space="preserve">w Nehrybce, </w:t>
            </w:r>
            <w:r w:rsidR="00AB1479"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>Nehrybka 188a, 37 – 733 Pikulice</w:t>
            </w:r>
          </w:p>
        </w:tc>
        <w:tc>
          <w:tcPr>
            <w:tcW w:w="1412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7C4EDF" w:rsidRPr="007E794C" w:rsidRDefault="00AC019A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516" w:type="dxa"/>
            <w:vAlign w:val="center"/>
          </w:tcPr>
          <w:p w:rsidR="007C4EDF" w:rsidRPr="004275A4" w:rsidRDefault="00AC019A" w:rsidP="007C4ED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20</w:t>
            </w:r>
            <w:r w:rsidR="007C4EDF">
              <w:rPr>
                <w:rFonts w:ascii="Georgia" w:eastAsiaTheme="minorEastAsia" w:hAnsi="Georgia" w:cs="Arial"/>
              </w:rPr>
              <w:t xml:space="preserve"> (4 os.x5 dni)</w:t>
            </w:r>
          </w:p>
        </w:tc>
      </w:tr>
      <w:tr w:rsidR="007C4EDF" w:rsidRPr="007E794C" w:rsidTr="00486C2C">
        <w:tc>
          <w:tcPr>
            <w:tcW w:w="840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3674" w:type="dxa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 xml:space="preserve">Gimnazjum w Zespole Szkół w </w:t>
            </w:r>
            <w:proofErr w:type="spellStart"/>
            <w:r w:rsidRPr="007E794C">
              <w:rPr>
                <w:rFonts w:ascii="Georgia" w:eastAsiaTheme="minorEastAsia" w:hAnsi="Georgia" w:cs="Arial"/>
              </w:rPr>
              <w:t>Ujkowicach</w:t>
            </w:r>
            <w:proofErr w:type="spellEnd"/>
            <w:r w:rsidRPr="007E794C">
              <w:rPr>
                <w:rFonts w:ascii="Georgia" w:eastAsiaTheme="minorEastAsia" w:hAnsi="Georgia" w:cs="Arial"/>
              </w:rPr>
              <w:t xml:space="preserve">, </w:t>
            </w:r>
            <w:proofErr w:type="spellStart"/>
            <w:r w:rsidRPr="007E794C">
              <w:rPr>
                <w:rFonts w:ascii="Georgia" w:eastAsiaTheme="minorEastAsia" w:hAnsi="Georgia" w:cs="Arial"/>
              </w:rPr>
              <w:t>Ujkowice</w:t>
            </w:r>
            <w:proofErr w:type="spellEnd"/>
            <w:r w:rsidRPr="007E794C">
              <w:rPr>
                <w:rFonts w:ascii="Georgia" w:eastAsiaTheme="minorEastAsia" w:hAnsi="Georgia" w:cs="Arial"/>
              </w:rPr>
              <w:t xml:space="preserve"> 159, </w:t>
            </w:r>
            <w:r w:rsidR="00AB1479"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>37 – 713 Maćkowice</w:t>
            </w:r>
          </w:p>
        </w:tc>
        <w:tc>
          <w:tcPr>
            <w:tcW w:w="1412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7C4EDF" w:rsidRPr="007E794C" w:rsidRDefault="00AC019A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516" w:type="dxa"/>
            <w:vAlign w:val="center"/>
          </w:tcPr>
          <w:p w:rsidR="007C4EDF" w:rsidRPr="004275A4" w:rsidRDefault="00AC019A" w:rsidP="007C4ED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20</w:t>
            </w:r>
            <w:r w:rsidR="007C4EDF">
              <w:rPr>
                <w:rFonts w:ascii="Georgia" w:eastAsiaTheme="minorEastAsia" w:hAnsi="Georgia" w:cs="Arial"/>
              </w:rPr>
              <w:t xml:space="preserve"> (4 os.x5 dni)</w:t>
            </w:r>
          </w:p>
        </w:tc>
      </w:tr>
      <w:tr w:rsidR="007C4EDF" w:rsidRPr="007E794C" w:rsidTr="00486C2C">
        <w:tc>
          <w:tcPr>
            <w:tcW w:w="840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11</w:t>
            </w:r>
          </w:p>
        </w:tc>
        <w:tc>
          <w:tcPr>
            <w:tcW w:w="3674" w:type="dxa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Gimnazjum w Zes</w:t>
            </w:r>
            <w:r w:rsidR="00AB1479">
              <w:rPr>
                <w:rFonts w:ascii="Georgia" w:eastAsiaTheme="minorEastAsia" w:hAnsi="Georgia" w:cs="Arial"/>
              </w:rPr>
              <w:t xml:space="preserve">pole Szkół im. Świętej Jadwigi </w:t>
            </w:r>
            <w:r w:rsidRPr="007E794C">
              <w:rPr>
                <w:rFonts w:ascii="Georgia" w:eastAsiaTheme="minorEastAsia" w:hAnsi="Georgia" w:cs="Arial"/>
              </w:rPr>
              <w:t>w Ostrowie, Ostrów 29, 37 – 700 Przemyśl</w:t>
            </w:r>
          </w:p>
        </w:tc>
        <w:tc>
          <w:tcPr>
            <w:tcW w:w="1412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7C4EDF" w:rsidRPr="007E794C" w:rsidRDefault="00AC019A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516" w:type="dxa"/>
            <w:vAlign w:val="center"/>
          </w:tcPr>
          <w:p w:rsidR="007C4EDF" w:rsidRPr="004275A4" w:rsidRDefault="00AC019A" w:rsidP="007C4ED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40</w:t>
            </w:r>
            <w:r w:rsidR="007C4EDF">
              <w:rPr>
                <w:rFonts w:ascii="Georgia" w:eastAsiaTheme="minorEastAsia" w:hAnsi="Georgia" w:cs="Arial"/>
              </w:rPr>
              <w:t xml:space="preserve"> (8 os.x5 dni)</w:t>
            </w:r>
          </w:p>
        </w:tc>
      </w:tr>
      <w:tr w:rsidR="007C4EDF" w:rsidRPr="007E794C" w:rsidTr="00486C2C">
        <w:tc>
          <w:tcPr>
            <w:tcW w:w="840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12</w:t>
            </w:r>
          </w:p>
        </w:tc>
        <w:tc>
          <w:tcPr>
            <w:tcW w:w="3674" w:type="dxa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>Gimnazjum im. Ks. Jana Twardowskiego w Zespole Szkół w Hermanowicach, Hermanowice 78,</w:t>
            </w:r>
            <w:r w:rsidRPr="007E794C">
              <w:rPr>
                <w:rFonts w:ascii="Georgia" w:eastAsiaTheme="minorEastAsia" w:hAnsi="Georgia" w:cs="Arial"/>
              </w:rPr>
              <w:br/>
              <w:t>37 – 733 Pikulice</w:t>
            </w:r>
          </w:p>
        </w:tc>
        <w:tc>
          <w:tcPr>
            <w:tcW w:w="1412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7C4EDF" w:rsidRPr="007E794C" w:rsidRDefault="00AC019A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516" w:type="dxa"/>
            <w:vAlign w:val="center"/>
          </w:tcPr>
          <w:p w:rsidR="007C4EDF" w:rsidRPr="004275A4" w:rsidRDefault="00AC019A" w:rsidP="007C4ED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40</w:t>
            </w:r>
            <w:r w:rsidR="007C4EDF">
              <w:rPr>
                <w:rFonts w:ascii="Georgia" w:eastAsiaTheme="minorEastAsia" w:hAnsi="Georgia" w:cs="Arial"/>
              </w:rPr>
              <w:t xml:space="preserve"> (8 os.x5 dni)</w:t>
            </w:r>
          </w:p>
        </w:tc>
      </w:tr>
      <w:tr w:rsidR="007C4EDF" w:rsidRPr="007E794C" w:rsidTr="00486C2C">
        <w:tc>
          <w:tcPr>
            <w:tcW w:w="840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13</w:t>
            </w:r>
          </w:p>
        </w:tc>
        <w:tc>
          <w:tcPr>
            <w:tcW w:w="3674" w:type="dxa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 xml:space="preserve">Szkoła </w:t>
            </w:r>
            <w:r>
              <w:rPr>
                <w:rFonts w:ascii="Georgia" w:eastAsiaTheme="minorEastAsia" w:hAnsi="Georgia" w:cs="Arial"/>
              </w:rPr>
              <w:t xml:space="preserve">Podstawowa w Zespole Szkół im. </w:t>
            </w:r>
            <w:r w:rsidRPr="007E794C">
              <w:rPr>
                <w:rFonts w:ascii="Georgia" w:eastAsiaTheme="minorEastAsia" w:hAnsi="Georgia" w:cs="Arial"/>
              </w:rPr>
              <w:t xml:space="preserve">Św. Jadwigi Królowej </w:t>
            </w:r>
            <w:r w:rsidR="00AB1479"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 xml:space="preserve">w Stubnie, Stubno 254, </w:t>
            </w:r>
            <w:r w:rsidRPr="007E794C">
              <w:rPr>
                <w:rFonts w:ascii="Georgia" w:eastAsiaTheme="minorEastAsia" w:hAnsi="Georgia" w:cs="Arial"/>
              </w:rPr>
              <w:br/>
              <w:t>37 – 723 Stubno</w:t>
            </w:r>
          </w:p>
        </w:tc>
        <w:tc>
          <w:tcPr>
            <w:tcW w:w="1412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7C4EDF" w:rsidRPr="007E794C" w:rsidRDefault="00AC019A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516" w:type="dxa"/>
            <w:vAlign w:val="center"/>
          </w:tcPr>
          <w:p w:rsidR="007C4EDF" w:rsidRPr="004275A4" w:rsidRDefault="00AC019A" w:rsidP="007C4ED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  <w:r w:rsidR="007C4EDF">
              <w:rPr>
                <w:rFonts w:ascii="Georgia" w:eastAsiaTheme="minorEastAsia" w:hAnsi="Georgia" w:cs="Arial"/>
              </w:rPr>
              <w:t>0 (10 os.x5 dni)</w:t>
            </w:r>
          </w:p>
        </w:tc>
      </w:tr>
      <w:tr w:rsidR="007C4EDF" w:rsidRPr="007E794C" w:rsidTr="00486C2C">
        <w:tc>
          <w:tcPr>
            <w:tcW w:w="840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14</w:t>
            </w:r>
          </w:p>
        </w:tc>
        <w:tc>
          <w:tcPr>
            <w:tcW w:w="3674" w:type="dxa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 xml:space="preserve">Gimnazjum w Zespole Szkół im. Św. Jadwigi Królowej w Stubnie,  </w:t>
            </w:r>
            <w:r w:rsidRPr="007E794C">
              <w:rPr>
                <w:rFonts w:ascii="Georgia" w:eastAsiaTheme="minorEastAsia" w:hAnsi="Georgia" w:cs="Arial"/>
              </w:rPr>
              <w:lastRenderedPageBreak/>
              <w:t>Stubno 254, 37 – 723 Stubno</w:t>
            </w:r>
          </w:p>
        </w:tc>
        <w:tc>
          <w:tcPr>
            <w:tcW w:w="1412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lastRenderedPageBreak/>
              <w:t>1</w:t>
            </w:r>
          </w:p>
        </w:tc>
        <w:tc>
          <w:tcPr>
            <w:tcW w:w="1596" w:type="dxa"/>
            <w:vAlign w:val="center"/>
          </w:tcPr>
          <w:p w:rsidR="007C4EDF" w:rsidRPr="007E794C" w:rsidRDefault="00AC019A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516" w:type="dxa"/>
            <w:vAlign w:val="center"/>
          </w:tcPr>
          <w:p w:rsidR="007C4EDF" w:rsidRPr="004275A4" w:rsidRDefault="007C4EDF" w:rsidP="00AC019A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</w:t>
            </w:r>
            <w:r w:rsidR="00AC019A">
              <w:rPr>
                <w:rFonts w:ascii="Georgia" w:eastAsiaTheme="minorEastAsia" w:hAnsi="Georgia" w:cs="Arial"/>
              </w:rPr>
              <w:t>5</w:t>
            </w:r>
            <w:r>
              <w:rPr>
                <w:rFonts w:ascii="Georgia" w:eastAsiaTheme="minorEastAsia" w:hAnsi="Georgia" w:cs="Arial"/>
              </w:rPr>
              <w:t xml:space="preserve"> (5 os.x5 dni)</w:t>
            </w:r>
          </w:p>
        </w:tc>
      </w:tr>
      <w:tr w:rsidR="007C4EDF" w:rsidRPr="007E794C" w:rsidTr="00486C2C">
        <w:tc>
          <w:tcPr>
            <w:tcW w:w="840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lastRenderedPageBreak/>
              <w:t>15</w:t>
            </w:r>
          </w:p>
        </w:tc>
        <w:tc>
          <w:tcPr>
            <w:tcW w:w="3674" w:type="dxa"/>
          </w:tcPr>
          <w:p w:rsidR="007C4EDF" w:rsidRPr="007E794C" w:rsidRDefault="007C4EDF" w:rsidP="00AB1479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 xml:space="preserve">Szkoła Podstawowa im. płk Bronisławy Wysłouchowej z </w:t>
            </w:r>
            <w:proofErr w:type="spellStart"/>
            <w:r w:rsidRPr="007E794C">
              <w:rPr>
                <w:rFonts w:ascii="Georgia" w:eastAsiaTheme="minorEastAsia" w:hAnsi="Georgia" w:cs="Arial"/>
              </w:rPr>
              <w:t>Szabatowskich</w:t>
            </w:r>
            <w:proofErr w:type="spellEnd"/>
            <w:r w:rsidRPr="007E794C">
              <w:rPr>
                <w:rFonts w:ascii="Georgia" w:eastAsiaTheme="minorEastAsia" w:hAnsi="Georgia" w:cs="Arial"/>
              </w:rPr>
              <w:t xml:space="preserve"> w Cieszanowie, </w:t>
            </w:r>
            <w:r w:rsidRPr="007E794C">
              <w:rPr>
                <w:rFonts w:ascii="Georgia" w:eastAsiaTheme="minorEastAsia" w:hAnsi="Georgia" w:cs="Arial"/>
              </w:rPr>
              <w:br/>
              <w:t>os. Nowe Sioło 15,</w:t>
            </w:r>
            <w:r w:rsidR="00AB1479">
              <w:rPr>
                <w:rFonts w:ascii="Georgia" w:eastAsiaTheme="minorEastAsia" w:hAnsi="Georgia" w:cs="Arial"/>
              </w:rPr>
              <w:br/>
            </w:r>
            <w:r w:rsidRPr="007E794C">
              <w:rPr>
                <w:rFonts w:ascii="Georgia" w:eastAsiaTheme="minorEastAsia" w:hAnsi="Georgia" w:cs="Arial"/>
              </w:rPr>
              <w:t>37-611 Cieszanów</w:t>
            </w:r>
          </w:p>
        </w:tc>
        <w:tc>
          <w:tcPr>
            <w:tcW w:w="1412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7C4EDF" w:rsidRPr="007E794C" w:rsidRDefault="00AC019A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516" w:type="dxa"/>
            <w:vAlign w:val="center"/>
          </w:tcPr>
          <w:p w:rsidR="007C4EDF" w:rsidRPr="004275A4" w:rsidRDefault="00AC019A" w:rsidP="007C4ED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60</w:t>
            </w:r>
            <w:r w:rsidR="007C4EDF">
              <w:rPr>
                <w:rFonts w:ascii="Georgia" w:eastAsiaTheme="minorEastAsia" w:hAnsi="Georgia" w:cs="Arial"/>
              </w:rPr>
              <w:t xml:space="preserve"> (12 os.x5 dni)</w:t>
            </w:r>
          </w:p>
        </w:tc>
      </w:tr>
      <w:tr w:rsidR="007C4EDF" w:rsidRPr="007E794C" w:rsidTr="00486C2C">
        <w:tc>
          <w:tcPr>
            <w:tcW w:w="840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16</w:t>
            </w:r>
          </w:p>
        </w:tc>
        <w:tc>
          <w:tcPr>
            <w:tcW w:w="3674" w:type="dxa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>Szkoła P</w:t>
            </w:r>
            <w:r w:rsidR="00AB1479">
              <w:rPr>
                <w:rFonts w:ascii="Georgia" w:eastAsiaTheme="minorEastAsia" w:hAnsi="Georgia" w:cs="Arial"/>
              </w:rPr>
              <w:t xml:space="preserve">odstawowa im. Marii </w:t>
            </w:r>
            <w:proofErr w:type="spellStart"/>
            <w:r w:rsidR="00AB1479">
              <w:rPr>
                <w:rFonts w:ascii="Georgia" w:eastAsiaTheme="minorEastAsia" w:hAnsi="Georgia" w:cs="Arial"/>
              </w:rPr>
              <w:t>Moralewicz</w:t>
            </w:r>
            <w:proofErr w:type="spellEnd"/>
            <w:r w:rsidR="00AB1479">
              <w:rPr>
                <w:rFonts w:ascii="Georgia" w:eastAsiaTheme="minorEastAsia" w:hAnsi="Georgia" w:cs="Arial"/>
              </w:rPr>
              <w:t xml:space="preserve"> </w:t>
            </w:r>
            <w:r w:rsidRPr="007E794C">
              <w:rPr>
                <w:rFonts w:ascii="Georgia" w:eastAsiaTheme="minorEastAsia" w:hAnsi="Georgia" w:cs="Arial"/>
              </w:rPr>
              <w:t>w Dachnowie, Dachnów 106, 37-611 Cieszanów</w:t>
            </w:r>
          </w:p>
        </w:tc>
        <w:tc>
          <w:tcPr>
            <w:tcW w:w="1412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7C4EDF" w:rsidRPr="007E794C" w:rsidRDefault="00AC019A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516" w:type="dxa"/>
            <w:vAlign w:val="center"/>
          </w:tcPr>
          <w:p w:rsidR="007C4EDF" w:rsidRPr="004275A4" w:rsidRDefault="00AC019A" w:rsidP="007C4ED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55</w:t>
            </w:r>
            <w:r w:rsidR="007C4EDF">
              <w:rPr>
                <w:rFonts w:ascii="Georgia" w:eastAsiaTheme="minorEastAsia" w:hAnsi="Georgia" w:cs="Arial"/>
              </w:rPr>
              <w:t xml:space="preserve"> (11 os.x5 dni)</w:t>
            </w:r>
          </w:p>
        </w:tc>
      </w:tr>
      <w:tr w:rsidR="007C4EDF" w:rsidRPr="007E794C" w:rsidTr="00486C2C">
        <w:tc>
          <w:tcPr>
            <w:tcW w:w="840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17</w:t>
            </w:r>
          </w:p>
        </w:tc>
        <w:tc>
          <w:tcPr>
            <w:tcW w:w="3674" w:type="dxa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>Szkoła Podstawo</w:t>
            </w:r>
            <w:r w:rsidR="00AB1479">
              <w:rPr>
                <w:rFonts w:ascii="Georgia" w:eastAsiaTheme="minorEastAsia" w:hAnsi="Georgia" w:cs="Arial"/>
              </w:rPr>
              <w:t xml:space="preserve">wa nr 5 im. Bohaterów Września </w:t>
            </w:r>
            <w:r w:rsidRPr="007E794C">
              <w:rPr>
                <w:rFonts w:ascii="Georgia" w:eastAsiaTheme="minorEastAsia" w:hAnsi="Georgia" w:cs="Arial"/>
              </w:rPr>
              <w:t>w Przemyślu, Konarskiego 7, 37-700 Przemyśl</w:t>
            </w:r>
          </w:p>
        </w:tc>
        <w:tc>
          <w:tcPr>
            <w:tcW w:w="1412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</w:t>
            </w:r>
          </w:p>
        </w:tc>
        <w:tc>
          <w:tcPr>
            <w:tcW w:w="1596" w:type="dxa"/>
            <w:vAlign w:val="center"/>
          </w:tcPr>
          <w:p w:rsidR="007C4EDF" w:rsidRPr="007E794C" w:rsidRDefault="00AC019A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</w:t>
            </w:r>
          </w:p>
        </w:tc>
        <w:tc>
          <w:tcPr>
            <w:tcW w:w="1516" w:type="dxa"/>
            <w:vAlign w:val="center"/>
          </w:tcPr>
          <w:p w:rsidR="007C4EDF" w:rsidRPr="004275A4" w:rsidRDefault="00AC019A" w:rsidP="007C4ED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60</w:t>
            </w:r>
            <w:r w:rsidR="007C4EDF">
              <w:rPr>
                <w:rFonts w:ascii="Georgia" w:eastAsiaTheme="minorEastAsia" w:hAnsi="Georgia" w:cs="Arial"/>
              </w:rPr>
              <w:t xml:space="preserve"> (12 os.x5 dni)</w:t>
            </w:r>
          </w:p>
        </w:tc>
      </w:tr>
      <w:tr w:rsidR="007C4EDF" w:rsidRPr="007E794C" w:rsidTr="00486C2C">
        <w:tc>
          <w:tcPr>
            <w:tcW w:w="840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18</w:t>
            </w:r>
          </w:p>
        </w:tc>
        <w:tc>
          <w:tcPr>
            <w:tcW w:w="3674" w:type="dxa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>Gimna</w:t>
            </w:r>
            <w:r>
              <w:rPr>
                <w:rFonts w:ascii="Georgia" w:eastAsiaTheme="minorEastAsia" w:hAnsi="Georgia" w:cs="Arial"/>
              </w:rPr>
              <w:t xml:space="preserve">zjum nr 3 im. Szarych Szeregów </w:t>
            </w:r>
            <w:r w:rsidRPr="007E794C">
              <w:rPr>
                <w:rFonts w:ascii="Georgia" w:eastAsiaTheme="minorEastAsia" w:hAnsi="Georgia" w:cs="Arial"/>
              </w:rPr>
              <w:t>w Przemyślu, ul. I. Kossowskiej 1, 37-700 Przemyśl</w:t>
            </w:r>
          </w:p>
        </w:tc>
        <w:tc>
          <w:tcPr>
            <w:tcW w:w="1412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96" w:type="dxa"/>
            <w:vAlign w:val="center"/>
          </w:tcPr>
          <w:p w:rsidR="007C4EDF" w:rsidRPr="007E794C" w:rsidRDefault="00AC019A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20</w:t>
            </w:r>
          </w:p>
        </w:tc>
        <w:tc>
          <w:tcPr>
            <w:tcW w:w="1516" w:type="dxa"/>
            <w:vAlign w:val="center"/>
          </w:tcPr>
          <w:p w:rsidR="007C4EDF" w:rsidRPr="004275A4" w:rsidRDefault="00AC019A" w:rsidP="007C4ED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110</w:t>
            </w:r>
            <w:r w:rsidR="007C4EDF">
              <w:rPr>
                <w:rFonts w:ascii="Georgia" w:eastAsiaTheme="minorEastAsia" w:hAnsi="Georgia" w:cs="Arial"/>
              </w:rPr>
              <w:t xml:space="preserve"> (22 os.x5 dni)</w:t>
            </w:r>
          </w:p>
        </w:tc>
      </w:tr>
      <w:tr w:rsidR="007C4EDF" w:rsidRPr="007E794C" w:rsidTr="00486C2C">
        <w:tc>
          <w:tcPr>
            <w:tcW w:w="840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19</w:t>
            </w:r>
          </w:p>
        </w:tc>
        <w:tc>
          <w:tcPr>
            <w:tcW w:w="3674" w:type="dxa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>Gimnazj</w:t>
            </w:r>
            <w:r>
              <w:rPr>
                <w:rFonts w:ascii="Georgia" w:eastAsiaTheme="minorEastAsia" w:hAnsi="Georgia" w:cs="Arial"/>
              </w:rPr>
              <w:t xml:space="preserve">um  nr 1 im. Orląt Przemyskich </w:t>
            </w:r>
            <w:r w:rsidRPr="007E794C">
              <w:rPr>
                <w:rFonts w:ascii="Georgia" w:eastAsiaTheme="minorEastAsia" w:hAnsi="Georgia" w:cs="Arial"/>
              </w:rPr>
              <w:t>w Przemyślu, 3 Maja 11, 37-700 Przemyśl</w:t>
            </w:r>
          </w:p>
        </w:tc>
        <w:tc>
          <w:tcPr>
            <w:tcW w:w="1412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96" w:type="dxa"/>
            <w:vAlign w:val="center"/>
          </w:tcPr>
          <w:p w:rsidR="007C4EDF" w:rsidRPr="007E794C" w:rsidRDefault="00AC019A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20</w:t>
            </w:r>
          </w:p>
        </w:tc>
        <w:tc>
          <w:tcPr>
            <w:tcW w:w="1516" w:type="dxa"/>
            <w:vAlign w:val="center"/>
          </w:tcPr>
          <w:p w:rsidR="007C4EDF" w:rsidRPr="004275A4" w:rsidRDefault="00AC019A" w:rsidP="007C4ED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105</w:t>
            </w:r>
            <w:r w:rsidR="007C4EDF">
              <w:rPr>
                <w:rFonts w:ascii="Georgia" w:eastAsiaTheme="minorEastAsia" w:hAnsi="Georgia" w:cs="Arial"/>
              </w:rPr>
              <w:t xml:space="preserve"> (21 os.x5 dni)</w:t>
            </w:r>
          </w:p>
        </w:tc>
      </w:tr>
      <w:tr w:rsidR="007C4EDF" w:rsidRPr="007E794C" w:rsidTr="00486C2C">
        <w:tc>
          <w:tcPr>
            <w:tcW w:w="840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21</w:t>
            </w:r>
          </w:p>
        </w:tc>
        <w:tc>
          <w:tcPr>
            <w:tcW w:w="3674" w:type="dxa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>Liceum Ogólnokszta</w:t>
            </w:r>
            <w:r w:rsidR="00AB1479">
              <w:rPr>
                <w:rFonts w:ascii="Georgia" w:eastAsiaTheme="minorEastAsia" w:hAnsi="Georgia" w:cs="Arial"/>
              </w:rPr>
              <w:t xml:space="preserve">łcące im. Ignacego Krasickiego </w:t>
            </w:r>
            <w:r w:rsidRPr="007E794C">
              <w:rPr>
                <w:rFonts w:ascii="Georgia" w:eastAsiaTheme="minorEastAsia" w:hAnsi="Georgia" w:cs="Arial"/>
              </w:rPr>
              <w:t>w Dubiecku, Przemyska 6, 37 – 750 Dubiecko</w:t>
            </w:r>
          </w:p>
        </w:tc>
        <w:tc>
          <w:tcPr>
            <w:tcW w:w="1412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7C4EDF" w:rsidRPr="007E794C" w:rsidRDefault="00AC019A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516" w:type="dxa"/>
            <w:vAlign w:val="center"/>
          </w:tcPr>
          <w:p w:rsidR="007C4EDF" w:rsidRPr="004275A4" w:rsidRDefault="00AC019A" w:rsidP="007C4ED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40</w:t>
            </w:r>
            <w:r w:rsidR="007C4EDF">
              <w:rPr>
                <w:rFonts w:ascii="Georgia" w:eastAsiaTheme="minorEastAsia" w:hAnsi="Georgia" w:cs="Arial"/>
              </w:rPr>
              <w:t xml:space="preserve"> (8 os.x5 dni)</w:t>
            </w:r>
          </w:p>
        </w:tc>
      </w:tr>
      <w:tr w:rsidR="007C4EDF" w:rsidRPr="007E794C" w:rsidTr="00486C2C">
        <w:tc>
          <w:tcPr>
            <w:tcW w:w="840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22</w:t>
            </w:r>
          </w:p>
        </w:tc>
        <w:tc>
          <w:tcPr>
            <w:tcW w:w="3674" w:type="dxa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/>
              </w:rPr>
            </w:pPr>
            <w:r w:rsidRPr="007E794C">
              <w:rPr>
                <w:rFonts w:ascii="Georgia" w:eastAsiaTheme="minorEastAsia" w:hAnsi="Georgia" w:cs="Arial"/>
              </w:rPr>
              <w:t>Technikum w Zespo</w:t>
            </w:r>
            <w:r w:rsidR="00AB1479">
              <w:rPr>
                <w:rFonts w:ascii="Georgia" w:eastAsiaTheme="minorEastAsia" w:hAnsi="Georgia" w:cs="Arial"/>
              </w:rPr>
              <w:t xml:space="preserve">le Szkół im. Aleksandra Fredry </w:t>
            </w:r>
            <w:r w:rsidRPr="007E794C">
              <w:rPr>
                <w:rFonts w:ascii="Georgia" w:eastAsiaTheme="minorEastAsia" w:hAnsi="Georgia" w:cs="Arial"/>
              </w:rPr>
              <w:t>w Nienadowej, Nienadowa 555, 37 – 750 Dubiecko</w:t>
            </w:r>
          </w:p>
        </w:tc>
        <w:tc>
          <w:tcPr>
            <w:tcW w:w="1412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1</w:t>
            </w:r>
          </w:p>
        </w:tc>
        <w:tc>
          <w:tcPr>
            <w:tcW w:w="1596" w:type="dxa"/>
            <w:vAlign w:val="center"/>
          </w:tcPr>
          <w:p w:rsidR="007C4EDF" w:rsidRPr="007E794C" w:rsidRDefault="00AC019A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5</w:t>
            </w:r>
          </w:p>
        </w:tc>
        <w:tc>
          <w:tcPr>
            <w:tcW w:w="1516" w:type="dxa"/>
            <w:vAlign w:val="center"/>
          </w:tcPr>
          <w:p w:rsidR="007C4EDF" w:rsidRPr="004275A4" w:rsidRDefault="00AC019A" w:rsidP="007C4ED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40</w:t>
            </w:r>
            <w:r w:rsidR="007C4EDF">
              <w:rPr>
                <w:rFonts w:ascii="Georgia" w:eastAsiaTheme="minorEastAsia" w:hAnsi="Georgia" w:cs="Arial"/>
              </w:rPr>
              <w:t xml:space="preserve"> (8 os.x5 dni)</w:t>
            </w:r>
          </w:p>
        </w:tc>
      </w:tr>
      <w:tr w:rsidR="007C4EDF" w:rsidRPr="007E794C" w:rsidTr="00486C2C">
        <w:tc>
          <w:tcPr>
            <w:tcW w:w="840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23</w:t>
            </w:r>
          </w:p>
        </w:tc>
        <w:tc>
          <w:tcPr>
            <w:tcW w:w="3674" w:type="dxa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Liceum Ogólnokształcące w Zespole Szkół im. Króla Władysława Jagiełły w Przeworsku, ul. Szkolna 6, 37-201 Przeworsk</w:t>
            </w:r>
          </w:p>
        </w:tc>
        <w:tc>
          <w:tcPr>
            <w:tcW w:w="1412" w:type="dxa"/>
            <w:vAlign w:val="center"/>
          </w:tcPr>
          <w:p w:rsidR="007C4EDF" w:rsidRPr="007E794C" w:rsidRDefault="007C4EDF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 w:rsidRPr="007E794C">
              <w:rPr>
                <w:rFonts w:ascii="Georgia" w:eastAsiaTheme="minorEastAsia" w:hAnsi="Georgia" w:cs="Arial"/>
              </w:rPr>
              <w:t>4</w:t>
            </w:r>
          </w:p>
        </w:tc>
        <w:tc>
          <w:tcPr>
            <w:tcW w:w="1596" w:type="dxa"/>
            <w:vAlign w:val="center"/>
          </w:tcPr>
          <w:p w:rsidR="007C4EDF" w:rsidRPr="007E794C" w:rsidRDefault="00AC019A" w:rsidP="00486C2C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20</w:t>
            </w:r>
          </w:p>
        </w:tc>
        <w:tc>
          <w:tcPr>
            <w:tcW w:w="1516" w:type="dxa"/>
            <w:vAlign w:val="center"/>
          </w:tcPr>
          <w:p w:rsidR="007C4EDF" w:rsidRPr="004275A4" w:rsidRDefault="00AC019A" w:rsidP="007C4EDF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</w:rPr>
            </w:pPr>
            <w:r>
              <w:rPr>
                <w:rFonts w:ascii="Georgia" w:eastAsiaTheme="minorEastAsia" w:hAnsi="Georgia" w:cs="Arial"/>
              </w:rPr>
              <w:t>125</w:t>
            </w:r>
            <w:r w:rsidR="007C4EDF">
              <w:rPr>
                <w:rFonts w:ascii="Georgia" w:eastAsiaTheme="minorEastAsia" w:hAnsi="Georgia" w:cs="Arial"/>
              </w:rPr>
              <w:t xml:space="preserve"> (25 os.x5 dni)</w:t>
            </w:r>
          </w:p>
        </w:tc>
      </w:tr>
    </w:tbl>
    <w:p w:rsidR="00710C23" w:rsidRPr="00C2603F" w:rsidRDefault="00710C23" w:rsidP="00710C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/>
          <w:sz w:val="24"/>
          <w:szCs w:val="24"/>
        </w:rPr>
      </w:pPr>
    </w:p>
    <w:p w:rsidR="00B343B1" w:rsidRPr="00661EBD" w:rsidRDefault="00B343B1" w:rsidP="00B343B1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661EBD">
        <w:rPr>
          <w:rFonts w:ascii="Georgia" w:eastAsiaTheme="minorEastAsia" w:hAnsi="Georgia" w:cs="Arial"/>
          <w:sz w:val="24"/>
          <w:szCs w:val="24"/>
        </w:rPr>
        <w:t xml:space="preserve">Łączna ilość </w:t>
      </w:r>
      <w:r w:rsidRPr="00661EBD">
        <w:rPr>
          <w:rFonts w:ascii="Georgia" w:eastAsiaTheme="minorEastAsia" w:hAnsi="Georgia" w:cs="Arial"/>
          <w:b/>
          <w:sz w:val="24"/>
          <w:szCs w:val="24"/>
        </w:rPr>
        <w:t>dni, w których ma zostać dostarczony catering (przerwa kawowa</w:t>
      </w:r>
      <w:r>
        <w:rPr>
          <w:rFonts w:ascii="Georgia" w:eastAsiaTheme="minorEastAsia" w:hAnsi="Georgia" w:cs="Arial"/>
          <w:b/>
          <w:sz w:val="24"/>
          <w:szCs w:val="24"/>
        </w:rPr>
        <w:t xml:space="preserve"> i obiad</w:t>
      </w:r>
      <w:r w:rsidRPr="00661EBD">
        <w:rPr>
          <w:rFonts w:ascii="Georgia" w:eastAsiaTheme="minorEastAsia" w:hAnsi="Georgia" w:cs="Arial"/>
          <w:b/>
          <w:sz w:val="24"/>
          <w:szCs w:val="24"/>
        </w:rPr>
        <w:t>)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: </w:t>
      </w:r>
      <w:r w:rsidR="00AC019A">
        <w:rPr>
          <w:rFonts w:ascii="Georgia" w:eastAsiaTheme="minorEastAsia" w:hAnsi="Georgia" w:cs="Arial"/>
          <w:sz w:val="24"/>
          <w:szCs w:val="24"/>
        </w:rPr>
        <w:t>195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 (</w:t>
      </w:r>
      <w:r w:rsidR="007C4EDF">
        <w:rPr>
          <w:rFonts w:ascii="Georgia" w:eastAsiaTheme="minorEastAsia" w:hAnsi="Georgia" w:cs="Arial"/>
          <w:sz w:val="24"/>
          <w:szCs w:val="24"/>
        </w:rPr>
        <w:t>39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 grup x </w:t>
      </w:r>
      <w:r w:rsidR="00C2692C">
        <w:rPr>
          <w:rFonts w:ascii="Georgia" w:eastAsiaTheme="minorEastAsia" w:hAnsi="Georgia" w:cs="Arial"/>
          <w:sz w:val="24"/>
          <w:szCs w:val="24"/>
        </w:rPr>
        <w:t>5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 dni). Zamawiający zastrzega sobie zmniejszenie ilości dni, jednak liczba dni nie będzie mniejsza niż </w:t>
      </w:r>
      <w:r w:rsidR="00C2692C">
        <w:rPr>
          <w:rFonts w:ascii="Georgia" w:eastAsiaTheme="minorEastAsia" w:hAnsi="Georgia" w:cs="Arial"/>
          <w:sz w:val="24"/>
          <w:szCs w:val="24"/>
        </w:rPr>
        <w:t>100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 (20 grup x </w:t>
      </w:r>
      <w:r w:rsidR="00C2692C">
        <w:rPr>
          <w:rFonts w:ascii="Georgia" w:eastAsiaTheme="minorEastAsia" w:hAnsi="Georgia" w:cs="Arial"/>
          <w:sz w:val="24"/>
          <w:szCs w:val="24"/>
        </w:rPr>
        <w:t>5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 dni).</w:t>
      </w:r>
    </w:p>
    <w:p w:rsidR="00B343B1" w:rsidRPr="00661EBD" w:rsidRDefault="00B343B1" w:rsidP="00B343B1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661EBD">
        <w:rPr>
          <w:rFonts w:ascii="Georgia" w:eastAsiaTheme="minorEastAsia" w:hAnsi="Georgia" w:cs="Arial"/>
          <w:sz w:val="24"/>
          <w:szCs w:val="24"/>
        </w:rPr>
        <w:t xml:space="preserve">Łączna ilość osób: </w:t>
      </w:r>
      <w:r w:rsidR="00083F5D">
        <w:rPr>
          <w:rFonts w:ascii="Georgia" w:eastAsiaTheme="minorEastAsia" w:hAnsi="Georgia" w:cs="Arial"/>
          <w:sz w:val="24"/>
          <w:szCs w:val="24"/>
        </w:rPr>
        <w:t>1</w:t>
      </w:r>
      <w:r w:rsidR="00AC019A">
        <w:rPr>
          <w:rFonts w:ascii="Georgia" w:eastAsiaTheme="minorEastAsia" w:hAnsi="Georgia" w:cs="Arial"/>
          <w:sz w:val="24"/>
          <w:szCs w:val="24"/>
        </w:rPr>
        <w:t>170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 (</w:t>
      </w:r>
      <w:r w:rsidR="007C4EDF">
        <w:rPr>
          <w:rFonts w:ascii="Georgia" w:eastAsiaTheme="minorEastAsia" w:hAnsi="Georgia" w:cs="Arial"/>
          <w:sz w:val="24"/>
          <w:szCs w:val="24"/>
        </w:rPr>
        <w:t>234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 os. x </w:t>
      </w:r>
      <w:r w:rsidR="00C2692C">
        <w:rPr>
          <w:rFonts w:ascii="Georgia" w:eastAsiaTheme="minorEastAsia" w:hAnsi="Georgia" w:cs="Arial"/>
          <w:sz w:val="24"/>
          <w:szCs w:val="24"/>
        </w:rPr>
        <w:t>5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 dni). Zamawiający zastrzega sobie zmniejszenie ilości osób, jednak liczba osób nie będzie mniejsza niż </w:t>
      </w:r>
      <w:r w:rsidR="00083F5D">
        <w:rPr>
          <w:rFonts w:ascii="Georgia" w:eastAsiaTheme="minorEastAsia" w:hAnsi="Georgia" w:cs="Arial"/>
          <w:sz w:val="24"/>
          <w:szCs w:val="24"/>
        </w:rPr>
        <w:t>60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0 (120 os. x </w:t>
      </w:r>
      <w:r w:rsidR="00083F5D">
        <w:rPr>
          <w:rFonts w:ascii="Georgia" w:eastAsiaTheme="minorEastAsia" w:hAnsi="Georgia" w:cs="Arial"/>
          <w:sz w:val="24"/>
          <w:szCs w:val="24"/>
        </w:rPr>
        <w:t>5</w:t>
      </w:r>
      <w:r w:rsidRPr="00661EBD">
        <w:rPr>
          <w:rFonts w:ascii="Georgia" w:eastAsiaTheme="minorEastAsia" w:hAnsi="Georgia" w:cs="Arial"/>
          <w:sz w:val="24"/>
          <w:szCs w:val="24"/>
        </w:rPr>
        <w:t xml:space="preserve"> dni).</w:t>
      </w:r>
    </w:p>
    <w:p w:rsidR="00B343B1" w:rsidRPr="00661EBD" w:rsidRDefault="00B343B1" w:rsidP="00B343B1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</w:rPr>
      </w:pPr>
      <w:r w:rsidRPr="00661EBD">
        <w:rPr>
          <w:rFonts w:ascii="Georgia" w:eastAsiaTheme="minorEastAsia" w:hAnsi="Georgia" w:cs="Arial"/>
          <w:sz w:val="24"/>
          <w:szCs w:val="24"/>
        </w:rPr>
        <w:t>Zamawiający zastrzega sobie możliwość zmiany miejsca realizacji zamówienia na inne zlokalizowane na terenie Województwa Podkarpackiego</w:t>
      </w:r>
      <w:r w:rsidRPr="00661EBD">
        <w:rPr>
          <w:rFonts w:ascii="Georgia" w:eastAsiaTheme="minorEastAsia" w:hAnsi="Georgia"/>
          <w:sz w:val="24"/>
          <w:szCs w:val="24"/>
        </w:rPr>
        <w:t>.</w:t>
      </w:r>
    </w:p>
    <w:p w:rsidR="00710C23" w:rsidRPr="00C2603F" w:rsidRDefault="00710C23" w:rsidP="006F1E89">
      <w:pPr>
        <w:spacing w:after="0"/>
        <w:jc w:val="both"/>
        <w:rPr>
          <w:rFonts w:ascii="Georgia" w:hAnsi="Georgia"/>
          <w:b/>
          <w:sz w:val="24"/>
          <w:szCs w:val="24"/>
          <w:u w:val="single"/>
        </w:rPr>
      </w:pPr>
    </w:p>
    <w:p w:rsidR="006F1E89" w:rsidRPr="00C2603F" w:rsidRDefault="006F1E89" w:rsidP="006F1E89">
      <w:pPr>
        <w:spacing w:after="0"/>
        <w:jc w:val="both"/>
        <w:rPr>
          <w:rFonts w:ascii="Georgia" w:hAnsi="Georgia"/>
          <w:b/>
          <w:sz w:val="24"/>
          <w:szCs w:val="24"/>
          <w:u w:val="single"/>
        </w:rPr>
      </w:pPr>
      <w:r w:rsidRPr="00C2603F">
        <w:rPr>
          <w:rFonts w:ascii="Georgia" w:hAnsi="Georgia"/>
          <w:b/>
          <w:sz w:val="24"/>
          <w:szCs w:val="24"/>
          <w:u w:val="single"/>
        </w:rPr>
        <w:t>UWAGA</w:t>
      </w:r>
    </w:p>
    <w:p w:rsidR="006F1E89" w:rsidRPr="00C2603F" w:rsidRDefault="006F1E89" w:rsidP="006F1E89">
      <w:pPr>
        <w:jc w:val="both"/>
        <w:rPr>
          <w:rFonts w:ascii="Georgia" w:hAnsi="Georgia"/>
          <w:b/>
          <w:sz w:val="24"/>
          <w:szCs w:val="24"/>
        </w:rPr>
      </w:pPr>
      <w:r w:rsidRPr="00C2603F">
        <w:rPr>
          <w:rFonts w:ascii="Georgia" w:hAnsi="Georgia"/>
          <w:b/>
          <w:sz w:val="24"/>
          <w:szCs w:val="24"/>
        </w:rPr>
        <w:t>Szczegółowy harmono</w:t>
      </w:r>
      <w:r w:rsidR="009C37BC" w:rsidRPr="00C2603F">
        <w:rPr>
          <w:rFonts w:ascii="Georgia" w:hAnsi="Georgia"/>
          <w:b/>
          <w:sz w:val="24"/>
          <w:szCs w:val="24"/>
        </w:rPr>
        <w:t xml:space="preserve">gram szkoleń z rozkładem zajęć </w:t>
      </w:r>
      <w:r w:rsidRPr="00C2603F">
        <w:rPr>
          <w:rFonts w:ascii="Georgia" w:hAnsi="Georgia"/>
          <w:b/>
          <w:sz w:val="24"/>
          <w:szCs w:val="24"/>
        </w:rPr>
        <w:t>oraz przerw kawowych</w:t>
      </w:r>
      <w:r w:rsidR="00296A28">
        <w:rPr>
          <w:rFonts w:ascii="Georgia" w:hAnsi="Georgia"/>
          <w:b/>
          <w:sz w:val="24"/>
          <w:szCs w:val="24"/>
        </w:rPr>
        <w:t xml:space="preserve"> i przerwy obiadowej</w:t>
      </w:r>
      <w:r w:rsidRPr="00C2603F">
        <w:rPr>
          <w:rFonts w:ascii="Georgia" w:hAnsi="Georgia"/>
          <w:b/>
          <w:sz w:val="24"/>
          <w:szCs w:val="24"/>
        </w:rPr>
        <w:t xml:space="preserve"> zostanie s</w:t>
      </w:r>
      <w:r w:rsidR="009C37BC" w:rsidRPr="00C2603F">
        <w:rPr>
          <w:rFonts w:ascii="Georgia" w:hAnsi="Georgia"/>
          <w:b/>
          <w:sz w:val="24"/>
          <w:szCs w:val="24"/>
        </w:rPr>
        <w:t xml:space="preserve">porządzony przez Zamawiającego </w:t>
      </w:r>
      <w:r w:rsidRPr="00C2603F">
        <w:rPr>
          <w:rFonts w:ascii="Georgia" w:hAnsi="Georgia"/>
          <w:b/>
          <w:sz w:val="24"/>
          <w:szCs w:val="24"/>
        </w:rPr>
        <w:t xml:space="preserve">i </w:t>
      </w:r>
      <w:r w:rsidR="00A3549B" w:rsidRPr="00C2603F">
        <w:rPr>
          <w:rFonts w:ascii="Georgia" w:hAnsi="Georgia"/>
          <w:b/>
          <w:sz w:val="24"/>
          <w:szCs w:val="24"/>
        </w:rPr>
        <w:t>zostanie przekazany Wykonawcy na 3 dni przed rozpoczęciem szkolenia</w:t>
      </w:r>
      <w:r w:rsidRPr="00C2603F">
        <w:rPr>
          <w:rFonts w:ascii="Georgia" w:hAnsi="Georgia"/>
          <w:b/>
          <w:sz w:val="24"/>
          <w:szCs w:val="24"/>
        </w:rPr>
        <w:t xml:space="preserve">. Jednocześnie Zamawiający informuje, że będzie miał prawo do wprowadzenia zmian w niniejszym harmonogramie najpóźniej na </w:t>
      </w:r>
      <w:r w:rsidR="00A3549B" w:rsidRPr="00C2603F">
        <w:rPr>
          <w:rFonts w:ascii="Georgia" w:hAnsi="Georgia"/>
          <w:b/>
          <w:sz w:val="24"/>
          <w:szCs w:val="24"/>
        </w:rPr>
        <w:t>jeden</w:t>
      </w:r>
      <w:r w:rsidRPr="00C2603F">
        <w:rPr>
          <w:rFonts w:ascii="Georgia" w:hAnsi="Georgia"/>
          <w:b/>
          <w:sz w:val="24"/>
          <w:szCs w:val="24"/>
        </w:rPr>
        <w:t xml:space="preserve"> d</w:t>
      </w:r>
      <w:r w:rsidR="00A3549B" w:rsidRPr="00C2603F">
        <w:rPr>
          <w:rFonts w:ascii="Georgia" w:hAnsi="Georgia"/>
          <w:b/>
          <w:sz w:val="24"/>
          <w:szCs w:val="24"/>
        </w:rPr>
        <w:t>zień</w:t>
      </w:r>
      <w:r w:rsidRPr="00C2603F">
        <w:rPr>
          <w:rFonts w:ascii="Georgia" w:hAnsi="Georgia"/>
          <w:b/>
          <w:sz w:val="24"/>
          <w:szCs w:val="24"/>
        </w:rPr>
        <w:t xml:space="preserve"> robocz</w:t>
      </w:r>
      <w:r w:rsidR="00A3549B" w:rsidRPr="00C2603F">
        <w:rPr>
          <w:rFonts w:ascii="Georgia" w:hAnsi="Georgia"/>
          <w:b/>
          <w:sz w:val="24"/>
          <w:szCs w:val="24"/>
        </w:rPr>
        <w:t>y</w:t>
      </w:r>
      <w:r w:rsidRPr="00C2603F">
        <w:rPr>
          <w:rFonts w:ascii="Georgia" w:hAnsi="Georgia"/>
          <w:b/>
          <w:sz w:val="24"/>
          <w:szCs w:val="24"/>
        </w:rPr>
        <w:t xml:space="preserve"> przed terminem </w:t>
      </w:r>
      <w:r w:rsidR="00A3549B" w:rsidRPr="00C2603F">
        <w:rPr>
          <w:rFonts w:ascii="Georgia" w:hAnsi="Georgia"/>
          <w:b/>
          <w:sz w:val="24"/>
          <w:szCs w:val="24"/>
        </w:rPr>
        <w:t>szkolenia</w:t>
      </w:r>
      <w:r w:rsidRPr="00C2603F">
        <w:rPr>
          <w:rFonts w:ascii="Georgia" w:hAnsi="Georgia"/>
          <w:b/>
          <w:sz w:val="24"/>
          <w:szCs w:val="24"/>
        </w:rPr>
        <w:t>.</w:t>
      </w:r>
    </w:p>
    <w:p w:rsidR="00970046" w:rsidRDefault="00970046" w:rsidP="006F1E89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970046" w:rsidRDefault="00970046" w:rsidP="006F1E89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F1E89" w:rsidRPr="00C2603F" w:rsidRDefault="00C2603F" w:rsidP="006F1E89">
      <w:pPr>
        <w:jc w:val="both"/>
        <w:rPr>
          <w:rFonts w:ascii="Georgia" w:hAnsi="Georgia"/>
          <w:b/>
          <w:sz w:val="24"/>
          <w:szCs w:val="24"/>
          <w:u w:val="single"/>
        </w:rPr>
      </w:pPr>
      <w:r w:rsidRPr="00C2603F">
        <w:rPr>
          <w:rFonts w:ascii="Georgia" w:hAnsi="Georgia"/>
          <w:b/>
          <w:sz w:val="24"/>
          <w:szCs w:val="24"/>
          <w:u w:val="single"/>
        </w:rPr>
        <w:lastRenderedPageBreak/>
        <w:t>II</w:t>
      </w:r>
      <w:r w:rsidR="006F1E89" w:rsidRPr="00C2603F">
        <w:rPr>
          <w:rFonts w:ascii="Georgia" w:hAnsi="Georgia"/>
          <w:b/>
          <w:sz w:val="24"/>
          <w:szCs w:val="24"/>
          <w:u w:val="single"/>
        </w:rPr>
        <w:t>. Termin realizacji zamówienia</w:t>
      </w:r>
    </w:p>
    <w:p w:rsidR="0079017D" w:rsidRDefault="0079017D" w:rsidP="0079017D">
      <w:pPr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Przedmiot zamówienia należy zrealizować w terminie </w:t>
      </w:r>
      <w:r>
        <w:rPr>
          <w:rFonts w:ascii="Georgia" w:hAnsi="Georgia"/>
          <w:b/>
          <w:sz w:val="24"/>
          <w:szCs w:val="24"/>
        </w:rPr>
        <w:t xml:space="preserve">od dnia podpisania umowy </w:t>
      </w:r>
      <w:r>
        <w:rPr>
          <w:rFonts w:ascii="Georgia" w:hAnsi="Georgia"/>
          <w:sz w:val="24"/>
          <w:szCs w:val="24"/>
        </w:rPr>
        <w:t xml:space="preserve">(nie wcześniej jednak niż od dnia rozpoczęcia zajęć wskazanych w harmonogramie przekazanym przez Zamawiającego)  do ostatniego szkolenia, jednak nie później niż </w:t>
      </w:r>
      <w:r>
        <w:rPr>
          <w:rFonts w:ascii="Georgia" w:hAnsi="Georgia"/>
          <w:b/>
          <w:sz w:val="24"/>
          <w:szCs w:val="24"/>
        </w:rPr>
        <w:t>do dnia 28 lutego 2018 r</w:t>
      </w:r>
      <w:r w:rsidR="00D90978">
        <w:rPr>
          <w:rFonts w:ascii="Georgia" w:hAnsi="Georgia"/>
          <w:b/>
          <w:sz w:val="24"/>
          <w:szCs w:val="24"/>
        </w:rPr>
        <w:t>.</w:t>
      </w: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p w:rsidR="00661EBD" w:rsidRDefault="00661EBD" w:rsidP="00C2603F">
      <w:pPr>
        <w:jc w:val="both"/>
        <w:rPr>
          <w:rFonts w:ascii="Georgia" w:hAnsi="Georgia"/>
          <w:b/>
          <w:sz w:val="24"/>
          <w:szCs w:val="24"/>
          <w:u w:val="single"/>
        </w:rPr>
      </w:pPr>
    </w:p>
    <w:sectPr w:rsidR="00661EBD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C2A" w:rsidRDefault="00443C2A" w:rsidP="009E6BAC">
      <w:pPr>
        <w:spacing w:after="0" w:line="240" w:lineRule="auto"/>
      </w:pPr>
      <w:r>
        <w:separator/>
      </w:r>
    </w:p>
  </w:endnote>
  <w:endnote w:type="continuationSeparator" w:id="0">
    <w:p w:rsidR="00443C2A" w:rsidRDefault="00443C2A" w:rsidP="009E6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C2A" w:rsidRDefault="00443C2A" w:rsidP="009E6BAC">
      <w:pPr>
        <w:spacing w:after="0" w:line="240" w:lineRule="auto"/>
      </w:pPr>
      <w:r>
        <w:separator/>
      </w:r>
    </w:p>
  </w:footnote>
  <w:footnote w:type="continuationSeparator" w:id="0">
    <w:p w:rsidR="00443C2A" w:rsidRDefault="00443C2A" w:rsidP="009E6BAC">
      <w:pPr>
        <w:spacing w:after="0" w:line="240" w:lineRule="auto"/>
      </w:pPr>
      <w:r>
        <w:continuationSeparator/>
      </w:r>
    </w:p>
  </w:footnote>
  <w:footnote w:id="1">
    <w:p w:rsidR="000A140D" w:rsidRPr="004B60C3" w:rsidRDefault="000A140D" w:rsidP="00661EBD">
      <w:pPr>
        <w:pStyle w:val="Przypisdolny"/>
        <w:rPr>
          <w:rFonts w:ascii="Georgia" w:hAnsi="Georgia"/>
          <w:sz w:val="20"/>
          <w:szCs w:val="20"/>
        </w:rPr>
      </w:pPr>
      <w:r w:rsidRPr="004B60C3">
        <w:rPr>
          <w:rStyle w:val="Odwoanieprzypisudolnego"/>
          <w:rFonts w:ascii="Georgia" w:hAnsi="Georgia"/>
        </w:rPr>
        <w:footnoteRef/>
      </w:r>
      <w:r w:rsidRPr="004B60C3">
        <w:rPr>
          <w:rStyle w:val="Odwoanieprzypisudolnego"/>
          <w:rFonts w:ascii="Georgia" w:hAnsi="Georgia"/>
        </w:rPr>
        <w:tab/>
      </w:r>
      <w:r w:rsidRPr="004B60C3">
        <w:rPr>
          <w:rFonts w:ascii="Georgia" w:hAnsi="Georgia"/>
          <w:sz w:val="20"/>
          <w:szCs w:val="20"/>
        </w:rPr>
        <w:t xml:space="preserve"> Godzina dydaktyczna = 45 min.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40D" w:rsidRDefault="000A140D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7F20754" wp14:editId="3B0FE5A0">
          <wp:simplePos x="0" y="0"/>
          <wp:positionH relativeFrom="column">
            <wp:posOffset>-594995</wp:posOffset>
          </wp:positionH>
          <wp:positionV relativeFrom="paragraph">
            <wp:posOffset>-306705</wp:posOffset>
          </wp:positionV>
          <wp:extent cx="7124700" cy="790575"/>
          <wp:effectExtent l="0" t="0" r="0" b="9525"/>
          <wp:wrapNone/>
          <wp:docPr id="2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08C1"/>
    <w:multiLevelType w:val="hybridMultilevel"/>
    <w:tmpl w:val="F6A48CCE"/>
    <w:lvl w:ilvl="0" w:tplc="1F8CB21A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8583B"/>
    <w:multiLevelType w:val="hybridMultilevel"/>
    <w:tmpl w:val="5104647C"/>
    <w:lvl w:ilvl="0" w:tplc="1BA2746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4772B"/>
    <w:multiLevelType w:val="hybridMultilevel"/>
    <w:tmpl w:val="CEFAF192"/>
    <w:lvl w:ilvl="0" w:tplc="22F8060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2A138A"/>
    <w:multiLevelType w:val="hybridMultilevel"/>
    <w:tmpl w:val="602CDD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4A315E"/>
    <w:multiLevelType w:val="hybridMultilevel"/>
    <w:tmpl w:val="D2660E88"/>
    <w:lvl w:ilvl="0" w:tplc="6346EBD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C37BC3"/>
    <w:multiLevelType w:val="hybridMultilevel"/>
    <w:tmpl w:val="2ED29CE8"/>
    <w:lvl w:ilvl="0" w:tplc="5D202712">
      <w:start w:val="2"/>
      <w:numFmt w:val="decimal"/>
      <w:lvlText w:val="%1."/>
      <w:lvlJc w:val="left"/>
      <w:pPr>
        <w:ind w:left="720" w:hanging="360"/>
      </w:pPr>
      <w:rPr>
        <w:rFonts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7711FC"/>
    <w:multiLevelType w:val="hybridMultilevel"/>
    <w:tmpl w:val="55589CA0"/>
    <w:lvl w:ilvl="0" w:tplc="3AC60FBE">
      <w:start w:val="1"/>
      <w:numFmt w:val="lowerLetter"/>
      <w:lvlText w:val="%1)"/>
      <w:lvlJc w:val="left"/>
      <w:pPr>
        <w:ind w:left="18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7">
    <w:nsid w:val="208247B2"/>
    <w:multiLevelType w:val="hybridMultilevel"/>
    <w:tmpl w:val="84B8307C"/>
    <w:lvl w:ilvl="0" w:tplc="B4D27D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26412D1"/>
    <w:multiLevelType w:val="hybridMultilevel"/>
    <w:tmpl w:val="F95CE03E"/>
    <w:lvl w:ilvl="0" w:tplc="292E361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E9B35C3"/>
    <w:multiLevelType w:val="hybridMultilevel"/>
    <w:tmpl w:val="7140367A"/>
    <w:lvl w:ilvl="0" w:tplc="DD209F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E071E9"/>
    <w:multiLevelType w:val="hybridMultilevel"/>
    <w:tmpl w:val="5B949864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1">
    <w:nsid w:val="39DA11B0"/>
    <w:multiLevelType w:val="hybridMultilevel"/>
    <w:tmpl w:val="7FAC636A"/>
    <w:lvl w:ilvl="0" w:tplc="030C648A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8D6727"/>
    <w:multiLevelType w:val="hybridMultilevel"/>
    <w:tmpl w:val="1828333A"/>
    <w:lvl w:ilvl="0" w:tplc="9FFAA2F8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080FDE"/>
    <w:multiLevelType w:val="hybridMultilevel"/>
    <w:tmpl w:val="01EAC780"/>
    <w:lvl w:ilvl="0" w:tplc="2814F340">
      <w:start w:val="1"/>
      <w:numFmt w:val="lowerLetter"/>
      <w:lvlText w:val="%1)"/>
      <w:lvlJc w:val="left"/>
      <w:pPr>
        <w:ind w:left="18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63211E"/>
    <w:multiLevelType w:val="hybridMultilevel"/>
    <w:tmpl w:val="54C20EDC"/>
    <w:lvl w:ilvl="0" w:tplc="4606A3FC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8939A3"/>
    <w:multiLevelType w:val="hybridMultilevel"/>
    <w:tmpl w:val="E97862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9C1FDF"/>
    <w:multiLevelType w:val="hybridMultilevel"/>
    <w:tmpl w:val="4E84ACE4"/>
    <w:lvl w:ilvl="0" w:tplc="2F4CF6E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787E1ADA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80319F"/>
    <w:multiLevelType w:val="hybridMultilevel"/>
    <w:tmpl w:val="A978E420"/>
    <w:lvl w:ilvl="0" w:tplc="D2164B3C">
      <w:start w:val="1"/>
      <w:numFmt w:val="lowerLetter"/>
      <w:lvlText w:val="%1)"/>
      <w:lvlJc w:val="left"/>
      <w:pPr>
        <w:ind w:left="18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2972E3"/>
    <w:multiLevelType w:val="hybridMultilevel"/>
    <w:tmpl w:val="9A6A6B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D75F56"/>
    <w:multiLevelType w:val="hybridMultilevel"/>
    <w:tmpl w:val="883E16E4"/>
    <w:lvl w:ilvl="0" w:tplc="8A58B1A4">
      <w:start w:val="1"/>
      <w:numFmt w:val="lowerLetter"/>
      <w:lvlText w:val="%1)"/>
      <w:lvlJc w:val="left"/>
      <w:pPr>
        <w:ind w:left="18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4C96FDD"/>
    <w:multiLevelType w:val="hybridMultilevel"/>
    <w:tmpl w:val="14AEC020"/>
    <w:lvl w:ilvl="0" w:tplc="0CAED7AA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6246D42"/>
    <w:multiLevelType w:val="hybridMultilevel"/>
    <w:tmpl w:val="B0FC293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5CEE51BF"/>
    <w:multiLevelType w:val="hybridMultilevel"/>
    <w:tmpl w:val="A0B027E4"/>
    <w:lvl w:ilvl="0" w:tplc="21621E24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D01079"/>
    <w:multiLevelType w:val="hybridMultilevel"/>
    <w:tmpl w:val="26FAC296"/>
    <w:lvl w:ilvl="0" w:tplc="78F8230A">
      <w:start w:val="5"/>
      <w:numFmt w:val="decimal"/>
      <w:lvlText w:val="%1."/>
      <w:lvlJc w:val="left"/>
      <w:pPr>
        <w:ind w:left="18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D77436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F320FD"/>
    <w:multiLevelType w:val="hybridMultilevel"/>
    <w:tmpl w:val="F36CFACA"/>
    <w:lvl w:ilvl="0" w:tplc="C704822A">
      <w:start w:val="1"/>
      <w:numFmt w:val="lowerLetter"/>
      <w:lvlText w:val="%1)"/>
      <w:lvlJc w:val="left"/>
      <w:pPr>
        <w:ind w:left="21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096F36"/>
    <w:multiLevelType w:val="hybridMultilevel"/>
    <w:tmpl w:val="7590A98A"/>
    <w:lvl w:ilvl="0" w:tplc="75A25966">
      <w:start w:val="1"/>
      <w:numFmt w:val="bullet"/>
      <w:lvlText w:val="­"/>
      <w:lvlJc w:val="left"/>
      <w:pPr>
        <w:ind w:left="2580" w:hanging="360"/>
      </w:pPr>
      <w:rPr>
        <w:rFonts w:ascii="Courier New" w:hAnsi="Courier New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7">
    <w:nsid w:val="76CD7306"/>
    <w:multiLevelType w:val="hybridMultilevel"/>
    <w:tmpl w:val="F36CFACA"/>
    <w:lvl w:ilvl="0" w:tplc="C704822A">
      <w:start w:val="1"/>
      <w:numFmt w:val="lowerLetter"/>
      <w:lvlText w:val="%1)"/>
      <w:lvlJc w:val="left"/>
      <w:pPr>
        <w:ind w:left="21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437641"/>
    <w:multiLevelType w:val="hybridMultilevel"/>
    <w:tmpl w:val="CEFAF192"/>
    <w:lvl w:ilvl="0" w:tplc="22F8060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66320F"/>
    <w:multiLevelType w:val="hybridMultilevel"/>
    <w:tmpl w:val="9A6A6B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073DA6"/>
    <w:multiLevelType w:val="hybridMultilevel"/>
    <w:tmpl w:val="93768858"/>
    <w:lvl w:ilvl="0" w:tplc="0A2ED4A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15"/>
  </w:num>
  <w:num w:numId="3">
    <w:abstractNumId w:val="16"/>
  </w:num>
  <w:num w:numId="4">
    <w:abstractNumId w:val="30"/>
  </w:num>
  <w:num w:numId="5">
    <w:abstractNumId w:val="10"/>
  </w:num>
  <w:num w:numId="6">
    <w:abstractNumId w:val="24"/>
  </w:num>
  <w:num w:numId="7">
    <w:abstractNumId w:val="4"/>
  </w:num>
  <w:num w:numId="8">
    <w:abstractNumId w:val="2"/>
  </w:num>
  <w:num w:numId="9">
    <w:abstractNumId w:val="29"/>
  </w:num>
  <w:num w:numId="10">
    <w:abstractNumId w:val="28"/>
  </w:num>
  <w:num w:numId="11">
    <w:abstractNumId w:val="5"/>
  </w:num>
  <w:num w:numId="12">
    <w:abstractNumId w:val="20"/>
  </w:num>
  <w:num w:numId="13">
    <w:abstractNumId w:val="19"/>
  </w:num>
  <w:num w:numId="14">
    <w:abstractNumId w:val="6"/>
  </w:num>
  <w:num w:numId="15">
    <w:abstractNumId w:val="8"/>
  </w:num>
  <w:num w:numId="16">
    <w:abstractNumId w:val="1"/>
  </w:num>
  <w:num w:numId="17">
    <w:abstractNumId w:val="14"/>
  </w:num>
  <w:num w:numId="18">
    <w:abstractNumId w:val="11"/>
  </w:num>
  <w:num w:numId="19">
    <w:abstractNumId w:val="13"/>
  </w:num>
  <w:num w:numId="20">
    <w:abstractNumId w:val="27"/>
  </w:num>
  <w:num w:numId="21">
    <w:abstractNumId w:val="9"/>
  </w:num>
  <w:num w:numId="22">
    <w:abstractNumId w:val="0"/>
  </w:num>
  <w:num w:numId="23">
    <w:abstractNumId w:val="22"/>
  </w:num>
  <w:num w:numId="24">
    <w:abstractNumId w:val="17"/>
  </w:num>
  <w:num w:numId="25">
    <w:abstractNumId w:val="25"/>
  </w:num>
  <w:num w:numId="26">
    <w:abstractNumId w:val="3"/>
  </w:num>
  <w:num w:numId="27">
    <w:abstractNumId w:val="7"/>
  </w:num>
  <w:num w:numId="28">
    <w:abstractNumId w:val="21"/>
  </w:num>
  <w:num w:numId="29">
    <w:abstractNumId w:val="26"/>
  </w:num>
  <w:num w:numId="30">
    <w:abstractNumId w:val="23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E89"/>
    <w:rsid w:val="0001498F"/>
    <w:rsid w:val="00083F5D"/>
    <w:rsid w:val="000A140D"/>
    <w:rsid w:val="000B0984"/>
    <w:rsid w:val="000F6752"/>
    <w:rsid w:val="00113DD3"/>
    <w:rsid w:val="00134A55"/>
    <w:rsid w:val="00174AE1"/>
    <w:rsid w:val="001B2365"/>
    <w:rsid w:val="001B5367"/>
    <w:rsid w:val="001E672E"/>
    <w:rsid w:val="0021263A"/>
    <w:rsid w:val="00296A28"/>
    <w:rsid w:val="002B3FF6"/>
    <w:rsid w:val="003369FB"/>
    <w:rsid w:val="003D22E5"/>
    <w:rsid w:val="003F0A64"/>
    <w:rsid w:val="00443C2A"/>
    <w:rsid w:val="005007B2"/>
    <w:rsid w:val="00501FE9"/>
    <w:rsid w:val="00506278"/>
    <w:rsid w:val="005D08ED"/>
    <w:rsid w:val="00657A16"/>
    <w:rsid w:val="00661EBD"/>
    <w:rsid w:val="006A04EA"/>
    <w:rsid w:val="006C63DD"/>
    <w:rsid w:val="006E70D9"/>
    <w:rsid w:val="006E752F"/>
    <w:rsid w:val="006F1E89"/>
    <w:rsid w:val="00710C23"/>
    <w:rsid w:val="00754497"/>
    <w:rsid w:val="0079017D"/>
    <w:rsid w:val="007C4EDF"/>
    <w:rsid w:val="008A1157"/>
    <w:rsid w:val="008A75A0"/>
    <w:rsid w:val="00950E72"/>
    <w:rsid w:val="00970046"/>
    <w:rsid w:val="009C37BC"/>
    <w:rsid w:val="009C3FAA"/>
    <w:rsid w:val="009E6BAC"/>
    <w:rsid w:val="00A30AD1"/>
    <w:rsid w:val="00A3549B"/>
    <w:rsid w:val="00A96DFC"/>
    <w:rsid w:val="00AB1479"/>
    <w:rsid w:val="00AB1874"/>
    <w:rsid w:val="00AB7D7E"/>
    <w:rsid w:val="00AC019A"/>
    <w:rsid w:val="00AD69E9"/>
    <w:rsid w:val="00B343B1"/>
    <w:rsid w:val="00BC4803"/>
    <w:rsid w:val="00BD5B9F"/>
    <w:rsid w:val="00C2603F"/>
    <w:rsid w:val="00C2665B"/>
    <w:rsid w:val="00C2692C"/>
    <w:rsid w:val="00C71F16"/>
    <w:rsid w:val="00C90363"/>
    <w:rsid w:val="00CC594C"/>
    <w:rsid w:val="00CE5E93"/>
    <w:rsid w:val="00D90978"/>
    <w:rsid w:val="00DA3B16"/>
    <w:rsid w:val="00DC6479"/>
    <w:rsid w:val="00E046FD"/>
    <w:rsid w:val="00E12113"/>
    <w:rsid w:val="00E86613"/>
    <w:rsid w:val="00F64A80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1E8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aliases w:val="Preambuła"/>
    <w:basedOn w:val="Normalny"/>
    <w:link w:val="AkapitzlistZnak"/>
    <w:uiPriority w:val="99"/>
    <w:qFormat/>
    <w:rsid w:val="006F1E89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kapitzlistZnak">
    <w:name w:val="Akapit z listą Znak"/>
    <w:aliases w:val="Preambuła Znak"/>
    <w:link w:val="Akapitzlist1"/>
    <w:uiPriority w:val="99"/>
    <w:locked/>
    <w:rsid w:val="006F1E89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FontStyle50">
    <w:name w:val="Font Style50"/>
    <w:uiPriority w:val="99"/>
    <w:rsid w:val="009E6BAC"/>
    <w:rPr>
      <w:rFonts w:ascii="Arial" w:hAnsi="Arial" w:cs="Arial"/>
      <w:sz w:val="16"/>
      <w:szCs w:val="16"/>
    </w:rPr>
  </w:style>
  <w:style w:type="character" w:styleId="Odwoanieprzypisudolnego">
    <w:name w:val="footnote reference"/>
    <w:uiPriority w:val="99"/>
    <w:unhideWhenUsed/>
    <w:rsid w:val="009E6BAC"/>
    <w:rPr>
      <w:vertAlign w:val="superscript"/>
    </w:rPr>
  </w:style>
  <w:style w:type="paragraph" w:customStyle="1" w:styleId="Przypisdolny">
    <w:name w:val="Przypis dolny"/>
    <w:basedOn w:val="Normalny"/>
    <w:rsid w:val="009E6BAC"/>
    <w:pPr>
      <w:suppressAutoHyphens/>
      <w:spacing w:after="0" w:line="240" w:lineRule="auto"/>
    </w:pPr>
    <w:rPr>
      <w:rFonts w:ascii="Times New Roman" w:hAnsi="Times New Roman"/>
      <w:color w:val="00000A"/>
      <w:sz w:val="24"/>
      <w:szCs w:val="24"/>
    </w:rPr>
  </w:style>
  <w:style w:type="table" w:styleId="Tabela-Siatka">
    <w:name w:val="Table Grid"/>
    <w:basedOn w:val="Standardowy"/>
    <w:uiPriority w:val="59"/>
    <w:rsid w:val="00710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00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07B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treciKursywa">
    <w:name w:val="Tekst treści + Kursywa"/>
    <w:rsid w:val="00C2603F"/>
    <w:rPr>
      <w:rFonts w:ascii="Calibri" w:eastAsia="Times New Roman" w:hAnsi="Calibri"/>
      <w:i/>
      <w:color w:val="000000"/>
      <w:spacing w:val="0"/>
      <w:w w:val="100"/>
      <w:position w:val="0"/>
      <w:sz w:val="20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661EBD"/>
    <w:pPr>
      <w:ind w:left="720"/>
      <w:contextualSpacing/>
    </w:pPr>
  </w:style>
  <w:style w:type="paragraph" w:customStyle="1" w:styleId="Style12">
    <w:name w:val="Style12"/>
    <w:basedOn w:val="Normalny"/>
    <w:uiPriority w:val="99"/>
    <w:rsid w:val="00661EBD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Constantia" w:eastAsiaTheme="minorEastAsia" w:hAnsi="Constantia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1EB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1EBD"/>
    <w:rPr>
      <w:rFonts w:ascii="Calibri" w:eastAsia="Times New Roman" w:hAnsi="Calibri" w:cs="Times New Roman"/>
      <w:lang w:eastAsia="pl-PL"/>
    </w:rPr>
  </w:style>
  <w:style w:type="character" w:customStyle="1" w:styleId="FontStyle51">
    <w:name w:val="Font Style51"/>
    <w:basedOn w:val="Domylnaczcionkaakapitu"/>
    <w:uiPriority w:val="99"/>
    <w:rsid w:val="00661EBD"/>
    <w:rPr>
      <w:rFonts w:ascii="Arial" w:hAnsi="Arial" w:cs="Arial"/>
      <w:b/>
      <w:bCs/>
      <w:sz w:val="18"/>
      <w:szCs w:val="18"/>
    </w:rPr>
  </w:style>
  <w:style w:type="paragraph" w:customStyle="1" w:styleId="Default">
    <w:name w:val="Default"/>
    <w:rsid w:val="000F67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1E8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aliases w:val="Preambuła"/>
    <w:basedOn w:val="Normalny"/>
    <w:link w:val="AkapitzlistZnak"/>
    <w:uiPriority w:val="99"/>
    <w:qFormat/>
    <w:rsid w:val="006F1E89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kapitzlistZnak">
    <w:name w:val="Akapit z listą Znak"/>
    <w:aliases w:val="Preambuła Znak"/>
    <w:link w:val="Akapitzlist1"/>
    <w:uiPriority w:val="99"/>
    <w:locked/>
    <w:rsid w:val="006F1E89"/>
    <w:rPr>
      <w:rFonts w:ascii="Calibri" w:eastAsia="Times New Roman" w:hAnsi="Calibri" w:cs="Times New Roman"/>
      <w:sz w:val="20"/>
      <w:szCs w:val="20"/>
      <w:lang w:val="x-none" w:eastAsia="x-none"/>
    </w:rPr>
  </w:style>
  <w:style w:type="character" w:customStyle="1" w:styleId="FontStyle50">
    <w:name w:val="Font Style50"/>
    <w:uiPriority w:val="99"/>
    <w:rsid w:val="009E6BAC"/>
    <w:rPr>
      <w:rFonts w:ascii="Arial" w:hAnsi="Arial" w:cs="Arial"/>
      <w:sz w:val="16"/>
      <w:szCs w:val="16"/>
    </w:rPr>
  </w:style>
  <w:style w:type="character" w:styleId="Odwoanieprzypisudolnego">
    <w:name w:val="footnote reference"/>
    <w:uiPriority w:val="99"/>
    <w:unhideWhenUsed/>
    <w:rsid w:val="009E6BAC"/>
    <w:rPr>
      <w:vertAlign w:val="superscript"/>
    </w:rPr>
  </w:style>
  <w:style w:type="paragraph" w:customStyle="1" w:styleId="Przypisdolny">
    <w:name w:val="Przypis dolny"/>
    <w:basedOn w:val="Normalny"/>
    <w:rsid w:val="009E6BAC"/>
    <w:pPr>
      <w:suppressAutoHyphens/>
      <w:spacing w:after="0" w:line="240" w:lineRule="auto"/>
    </w:pPr>
    <w:rPr>
      <w:rFonts w:ascii="Times New Roman" w:hAnsi="Times New Roman"/>
      <w:color w:val="00000A"/>
      <w:sz w:val="24"/>
      <w:szCs w:val="24"/>
    </w:rPr>
  </w:style>
  <w:style w:type="table" w:styleId="Tabela-Siatka">
    <w:name w:val="Table Grid"/>
    <w:basedOn w:val="Standardowy"/>
    <w:uiPriority w:val="59"/>
    <w:rsid w:val="00710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00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07B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treciKursywa">
    <w:name w:val="Tekst treści + Kursywa"/>
    <w:rsid w:val="00C2603F"/>
    <w:rPr>
      <w:rFonts w:ascii="Calibri" w:eastAsia="Times New Roman" w:hAnsi="Calibri"/>
      <w:i/>
      <w:color w:val="000000"/>
      <w:spacing w:val="0"/>
      <w:w w:val="100"/>
      <w:position w:val="0"/>
      <w:sz w:val="20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661EBD"/>
    <w:pPr>
      <w:ind w:left="720"/>
      <w:contextualSpacing/>
    </w:pPr>
  </w:style>
  <w:style w:type="paragraph" w:customStyle="1" w:styleId="Style12">
    <w:name w:val="Style12"/>
    <w:basedOn w:val="Normalny"/>
    <w:uiPriority w:val="99"/>
    <w:rsid w:val="00661EBD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Constantia" w:eastAsiaTheme="minorEastAsia" w:hAnsi="Constantia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1EB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61E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1EBD"/>
    <w:rPr>
      <w:rFonts w:ascii="Calibri" w:eastAsia="Times New Roman" w:hAnsi="Calibri" w:cs="Times New Roman"/>
      <w:lang w:eastAsia="pl-PL"/>
    </w:rPr>
  </w:style>
  <w:style w:type="character" w:customStyle="1" w:styleId="FontStyle51">
    <w:name w:val="Font Style51"/>
    <w:basedOn w:val="Domylnaczcionkaakapitu"/>
    <w:uiPriority w:val="99"/>
    <w:rsid w:val="00661EBD"/>
    <w:rPr>
      <w:rFonts w:ascii="Arial" w:hAnsi="Arial" w:cs="Arial"/>
      <w:b/>
      <w:bCs/>
      <w:sz w:val="18"/>
      <w:szCs w:val="18"/>
    </w:rPr>
  </w:style>
  <w:style w:type="paragraph" w:customStyle="1" w:styleId="Default">
    <w:name w:val="Default"/>
    <w:rsid w:val="000F67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2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DA7B45-8246-4F73-AEA9-6C536D91C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1439</Words>
  <Characters>8637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umoskwa</cp:lastModifiedBy>
  <cp:revision>8</cp:revision>
  <cp:lastPrinted>2017-06-09T08:39:00Z</cp:lastPrinted>
  <dcterms:created xsi:type="dcterms:W3CDTF">2017-07-07T06:21:00Z</dcterms:created>
  <dcterms:modified xsi:type="dcterms:W3CDTF">2017-07-07T11:11:00Z</dcterms:modified>
</cp:coreProperties>
</file>