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462" w:rsidRPr="00796B18" w:rsidRDefault="006E2A32" w:rsidP="00741E7E">
      <w:pPr>
        <w:ind w:left="5664"/>
        <w:jc w:val="right"/>
        <w:rPr>
          <w:rFonts w:ascii="Georgia" w:hAnsi="Georgia"/>
        </w:rPr>
      </w:pPr>
      <w:r w:rsidRPr="00796B18">
        <w:rPr>
          <w:rFonts w:ascii="Georgia" w:hAnsi="Georgia"/>
        </w:rPr>
        <w:t xml:space="preserve">Rzeszów, </w:t>
      </w:r>
      <w:r w:rsidR="00D42B8B">
        <w:rPr>
          <w:rFonts w:ascii="Georgia" w:hAnsi="Georgia"/>
        </w:rPr>
        <w:t>10 lipca</w:t>
      </w:r>
      <w:r w:rsidR="00353DFB">
        <w:rPr>
          <w:rFonts w:ascii="Georgia" w:hAnsi="Georgia"/>
        </w:rPr>
        <w:t xml:space="preserve"> 2019</w:t>
      </w:r>
      <w:r w:rsidR="00E34462" w:rsidRPr="00796B18">
        <w:rPr>
          <w:rFonts w:ascii="Georgia" w:hAnsi="Georgia"/>
        </w:rPr>
        <w:t xml:space="preserve"> r.</w:t>
      </w:r>
    </w:p>
    <w:p w:rsidR="00353DFB" w:rsidRPr="00353DFB" w:rsidRDefault="00353DFB" w:rsidP="00353DFB">
      <w:pPr>
        <w:jc w:val="both"/>
        <w:rPr>
          <w:rFonts w:ascii="Georgia" w:hAnsi="Georgia"/>
          <w:b/>
          <w:bCs/>
          <w:lang w:val="x-none"/>
        </w:rPr>
      </w:pPr>
      <w:r w:rsidRPr="00353DFB">
        <w:rPr>
          <w:rFonts w:ascii="Georgia" w:hAnsi="Georgia"/>
          <w:b/>
          <w:bCs/>
        </w:rPr>
        <w:t>ZP-3211/PP/1</w:t>
      </w:r>
      <w:r w:rsidR="00D42B8B">
        <w:rPr>
          <w:rFonts w:ascii="Georgia" w:hAnsi="Georgia"/>
          <w:b/>
          <w:bCs/>
        </w:rPr>
        <w:t>12</w:t>
      </w:r>
      <w:r w:rsidRPr="00353DFB">
        <w:rPr>
          <w:rFonts w:ascii="Georgia" w:hAnsi="Georgia"/>
          <w:b/>
          <w:bCs/>
        </w:rPr>
        <w:t>/19</w:t>
      </w:r>
    </w:p>
    <w:p w:rsidR="00E34462" w:rsidRPr="00874F45" w:rsidRDefault="00013DEF" w:rsidP="00874F45">
      <w:pPr>
        <w:jc w:val="both"/>
        <w:rPr>
          <w:rFonts w:ascii="Georgia" w:hAnsi="Georgia"/>
          <w:b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  <w:b/>
        </w:rPr>
        <w:t>„</w:t>
      </w:r>
      <w:r w:rsidR="00874F45" w:rsidRPr="00874F45">
        <w:rPr>
          <w:rFonts w:ascii="Georgia" w:hAnsi="Georgia"/>
          <w:b/>
        </w:rPr>
        <w:t>Dostawa produktów mleczarskich dla</w:t>
      </w:r>
      <w:r w:rsidR="00874F45">
        <w:rPr>
          <w:rFonts w:ascii="Georgia" w:hAnsi="Georgia"/>
          <w:b/>
        </w:rPr>
        <w:t xml:space="preserve"> potrzeb Podkarpackiego Centrum </w:t>
      </w:r>
      <w:r w:rsidR="00874F45" w:rsidRPr="00874F45">
        <w:rPr>
          <w:rFonts w:ascii="Georgia" w:hAnsi="Georgia"/>
          <w:b/>
        </w:rPr>
        <w:t>Edukacji Nauczycieli w Rzeszowie Oddział w Przemyślu</w:t>
      </w:r>
      <w:r w:rsidR="004E7EAC" w:rsidRPr="00796B18">
        <w:rPr>
          <w:rFonts w:ascii="Georgia" w:hAnsi="Georgia"/>
          <w:b/>
        </w:rPr>
        <w:t>”</w:t>
      </w:r>
      <w:r w:rsidR="00E34462" w:rsidRPr="00796B18">
        <w:rPr>
          <w:rFonts w:ascii="Georgia" w:eastAsiaTheme="minorHAnsi" w:hAnsi="Georgia" w:cstheme="minorBidi"/>
          <w:b/>
        </w:rPr>
        <w:t xml:space="preserve"> </w:t>
      </w:r>
      <w:r w:rsidR="00E34462" w:rsidRPr="00796B18">
        <w:rPr>
          <w:rFonts w:ascii="Georgia" w:hAnsi="Georgia"/>
          <w:b/>
        </w:rPr>
        <w:t xml:space="preserve"> </w:t>
      </w:r>
      <w:r w:rsidR="00E34462" w:rsidRPr="00796B18">
        <w:rPr>
          <w:rFonts w:ascii="Georgia" w:hAnsi="Georgia"/>
        </w:rPr>
        <w:t xml:space="preserve">nr postępowania </w:t>
      </w:r>
      <w:r w:rsidR="00353DFB" w:rsidRPr="00353DFB">
        <w:rPr>
          <w:rFonts w:ascii="Georgia" w:hAnsi="Georgia"/>
        </w:rPr>
        <w:t>ZP-3211/PP/1</w:t>
      </w:r>
      <w:r w:rsidR="00D42B8B">
        <w:rPr>
          <w:rFonts w:ascii="Georgia" w:hAnsi="Georgia"/>
        </w:rPr>
        <w:t>12</w:t>
      </w:r>
      <w:r w:rsidR="00353DFB" w:rsidRPr="00353DFB">
        <w:rPr>
          <w:rFonts w:ascii="Georgia" w:hAnsi="Georgia"/>
        </w:rPr>
        <w:t>/19</w:t>
      </w:r>
      <w:r w:rsidR="00E34462" w:rsidRPr="00796B18">
        <w:rPr>
          <w:rFonts w:ascii="Georgia" w:hAnsi="Georgia"/>
        </w:rPr>
        <w:t>.</w:t>
      </w:r>
    </w:p>
    <w:p w:rsidR="00E34462" w:rsidRPr="00796B18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Default="00E34462" w:rsidP="00D42B8B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D42B8B" w:rsidRPr="00D42B8B" w:rsidRDefault="00D42B8B" w:rsidP="00D42B8B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</w:p>
    <w:p w:rsidR="00E34462" w:rsidRPr="00343F4B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343F4B" w:rsidRDefault="00E34462" w:rsidP="00E34462">
      <w:pPr>
        <w:jc w:val="both"/>
        <w:rPr>
          <w:rFonts w:ascii="Georgia" w:hAnsi="Georgia"/>
        </w:rPr>
      </w:pPr>
      <w:r w:rsidRPr="00343F4B">
        <w:rPr>
          <w:rFonts w:ascii="Georgia" w:hAnsi="Georgia"/>
        </w:rPr>
        <w:t xml:space="preserve">Zamawiający informuje, że w odpowiedzi na zapytanie ofertowe pn. </w:t>
      </w:r>
      <w:r w:rsidR="00013DEF" w:rsidRPr="00343F4B">
        <w:rPr>
          <w:rFonts w:ascii="Georgia" w:hAnsi="Georgia"/>
          <w:b/>
        </w:rPr>
        <w:t>„</w:t>
      </w:r>
      <w:r w:rsidR="00E360FA" w:rsidRPr="00343F4B">
        <w:rPr>
          <w:rFonts w:ascii="Georgia" w:hAnsi="Georgia"/>
          <w:b/>
        </w:rPr>
        <w:t>Dostawa produktów mleczarskich dla potrzeb Podkarpackiego Centrum Edukacji Nauczycieli w Rzeszowie Oddział w Przemyślu</w:t>
      </w:r>
      <w:r w:rsidR="004E7EAC" w:rsidRPr="00343F4B">
        <w:rPr>
          <w:rFonts w:ascii="Georgia" w:hAnsi="Georgia"/>
          <w:b/>
        </w:rPr>
        <w:t>”</w:t>
      </w:r>
      <w:r w:rsidRPr="00343F4B">
        <w:rPr>
          <w:rFonts w:ascii="Georgia" w:hAnsi="Georgia"/>
        </w:rPr>
        <w:t xml:space="preserve"> </w:t>
      </w:r>
      <w:r w:rsidR="004E7EAC" w:rsidRPr="00343F4B">
        <w:rPr>
          <w:rFonts w:ascii="Georgia" w:hAnsi="Georgia"/>
        </w:rPr>
        <w:t>nr postępow</w:t>
      </w:r>
      <w:bookmarkStart w:id="0" w:name="_GoBack"/>
      <w:bookmarkEnd w:id="0"/>
      <w:r w:rsidR="004E7EAC" w:rsidRPr="00343F4B">
        <w:rPr>
          <w:rFonts w:ascii="Georgia" w:hAnsi="Georgia"/>
        </w:rPr>
        <w:t xml:space="preserve">ania </w:t>
      </w:r>
      <w:r w:rsidR="00353DFB" w:rsidRPr="00343F4B">
        <w:rPr>
          <w:rFonts w:ascii="Georgia" w:hAnsi="Georgia"/>
        </w:rPr>
        <w:t>ZP-3211/PP/1</w:t>
      </w:r>
      <w:r w:rsidR="00D42B8B" w:rsidRPr="00343F4B">
        <w:rPr>
          <w:rFonts w:ascii="Georgia" w:hAnsi="Georgia"/>
        </w:rPr>
        <w:t>12</w:t>
      </w:r>
      <w:r w:rsidR="00353DFB" w:rsidRPr="00343F4B">
        <w:rPr>
          <w:rFonts w:ascii="Georgia" w:hAnsi="Georgia"/>
        </w:rPr>
        <w:t xml:space="preserve">/19 nie </w:t>
      </w:r>
      <w:r w:rsidR="005B0623" w:rsidRPr="00343F4B">
        <w:rPr>
          <w:rFonts w:ascii="Georgia" w:hAnsi="Georgia"/>
        </w:rPr>
        <w:t>wpłynęła</w:t>
      </w:r>
      <w:r w:rsidRPr="00343F4B">
        <w:rPr>
          <w:rFonts w:ascii="Georgia" w:hAnsi="Georgia"/>
        </w:rPr>
        <w:t xml:space="preserve"> </w:t>
      </w:r>
      <w:r w:rsidR="00353DFB" w:rsidRPr="00343F4B">
        <w:rPr>
          <w:rFonts w:ascii="Georgia" w:hAnsi="Georgia"/>
        </w:rPr>
        <w:t>żadna</w:t>
      </w:r>
      <w:r w:rsidR="005B0623" w:rsidRPr="00343F4B">
        <w:rPr>
          <w:rFonts w:ascii="Georgia" w:hAnsi="Georgia"/>
        </w:rPr>
        <w:t xml:space="preserve"> oferta</w:t>
      </w:r>
      <w:r w:rsidRPr="00343F4B">
        <w:rPr>
          <w:rFonts w:ascii="Georgia" w:hAnsi="Georgia"/>
        </w:rPr>
        <w:t>.</w:t>
      </w:r>
    </w:p>
    <w:p w:rsidR="00852650" w:rsidRPr="00343F4B" w:rsidRDefault="00E34462" w:rsidP="00E34462">
      <w:pPr>
        <w:jc w:val="both"/>
        <w:rPr>
          <w:rFonts w:ascii="Georgia" w:hAnsi="Georgia"/>
        </w:rPr>
      </w:pPr>
      <w:r w:rsidRPr="00343F4B">
        <w:rPr>
          <w:rFonts w:ascii="Georgia" w:hAnsi="Georgia"/>
        </w:rPr>
        <w:t>W związku z czym p</w:t>
      </w:r>
      <w:r w:rsidR="005B0623" w:rsidRPr="00343F4B">
        <w:rPr>
          <w:rFonts w:ascii="Georgia" w:hAnsi="Georgia"/>
        </w:rPr>
        <w:t xml:space="preserve">ostępowanie ulega unieważnieniu zgodnie § 9 ust. 6 pkt.1 Regulaminu Zamówień Publicznych o wartości nieprzekraczającej równowartości kwoty 30 000 euro udzielanych przez Podkarpackie  Centrum Edukacji Nauczycieli w Rzeszowie (Zarządzenie Nr 31/2018 z dnia 05.06.2018r. z </w:t>
      </w:r>
      <w:proofErr w:type="spellStart"/>
      <w:r w:rsidR="005B0623" w:rsidRPr="00343F4B">
        <w:rPr>
          <w:rFonts w:ascii="Georgia" w:hAnsi="Georgia"/>
        </w:rPr>
        <w:t>późn</w:t>
      </w:r>
      <w:proofErr w:type="spellEnd"/>
      <w:r w:rsidR="005B0623" w:rsidRPr="00343F4B">
        <w:rPr>
          <w:rFonts w:ascii="Georgia" w:hAnsi="Georgia"/>
        </w:rPr>
        <w:t>. zm.)</w:t>
      </w:r>
      <w:r w:rsidR="00971F2B" w:rsidRPr="00343F4B">
        <w:rPr>
          <w:rFonts w:ascii="Georgia" w:hAnsi="Georgia"/>
        </w:rPr>
        <w:t xml:space="preserve"> </w:t>
      </w:r>
      <w:r w:rsidR="00971F2B" w:rsidRPr="00343F4B">
        <w:rPr>
          <w:rFonts w:ascii="Georgia" w:hAnsi="Georgia"/>
          <w:i/>
        </w:rPr>
        <w:t>„</w:t>
      </w:r>
      <w:r w:rsidR="00971F2B" w:rsidRPr="00343F4B">
        <w:rPr>
          <w:rFonts w:ascii="Georgia" w:hAnsi="Georgia"/>
          <w:bCs/>
          <w:i/>
        </w:rPr>
        <w:t>Zamawiający unieważnia postępowanie w szczególności, jeżeli:</w:t>
      </w:r>
      <w:r w:rsidR="00971F2B" w:rsidRPr="00343F4B">
        <w:rPr>
          <w:rFonts w:ascii="Georgia" w:hAnsi="Georgia"/>
          <w:i/>
        </w:rPr>
        <w:t xml:space="preserve"> nie złożono co najmniej dwóch ofert niepodlegających odrzuceniu”.</w:t>
      </w:r>
      <w:r w:rsidR="00971F2B" w:rsidRPr="00343F4B">
        <w:rPr>
          <w:rFonts w:ascii="Georgia" w:hAnsi="Georgia"/>
          <w:b/>
        </w:rPr>
        <w:t xml:space="preserve">  </w:t>
      </w:r>
    </w:p>
    <w:p w:rsidR="00013DEF" w:rsidRPr="00343F4B" w:rsidRDefault="00013DEF" w:rsidP="00852650">
      <w:pPr>
        <w:jc w:val="right"/>
        <w:rPr>
          <w:rFonts w:ascii="Georgia" w:hAnsi="Georgia"/>
        </w:rPr>
      </w:pPr>
    </w:p>
    <w:p w:rsidR="00573F7A" w:rsidRPr="00343F4B" w:rsidRDefault="00343F4B"/>
    <w:p w:rsidR="00F176BF" w:rsidRPr="00343F4B" w:rsidRDefault="00CB25E9" w:rsidP="00F176BF">
      <w:pPr>
        <w:jc w:val="right"/>
        <w:rPr>
          <w:rFonts w:ascii="Georgia" w:hAnsi="Georgia"/>
        </w:rPr>
      </w:pPr>
      <w:r w:rsidRPr="00343F4B">
        <w:rPr>
          <w:rFonts w:ascii="Georgia" w:hAnsi="Georgia"/>
        </w:rPr>
        <w:t>DYREKTOR</w:t>
      </w:r>
    </w:p>
    <w:p w:rsidR="00CB25E9" w:rsidRPr="00343F4B" w:rsidRDefault="00CB25E9" w:rsidP="00F176BF">
      <w:pPr>
        <w:jc w:val="right"/>
        <w:rPr>
          <w:rFonts w:ascii="Georgia" w:hAnsi="Georgia"/>
        </w:rPr>
      </w:pPr>
      <w:r w:rsidRPr="00343F4B">
        <w:rPr>
          <w:rFonts w:ascii="Georgia" w:hAnsi="Georgia"/>
        </w:rPr>
        <w:t>Izabela Pyra</w:t>
      </w:r>
    </w:p>
    <w:sectPr w:rsidR="00CB25E9" w:rsidRPr="00343F4B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6565D"/>
    <w:rsid w:val="00321774"/>
    <w:rsid w:val="00343F4B"/>
    <w:rsid w:val="00353DFB"/>
    <w:rsid w:val="004669DD"/>
    <w:rsid w:val="00470993"/>
    <w:rsid w:val="004E7EAC"/>
    <w:rsid w:val="005B0623"/>
    <w:rsid w:val="006E2A32"/>
    <w:rsid w:val="006E688F"/>
    <w:rsid w:val="006F46E8"/>
    <w:rsid w:val="00741E7E"/>
    <w:rsid w:val="00791A6B"/>
    <w:rsid w:val="00796B18"/>
    <w:rsid w:val="00852650"/>
    <w:rsid w:val="00874F45"/>
    <w:rsid w:val="00963264"/>
    <w:rsid w:val="00971F2B"/>
    <w:rsid w:val="009942B8"/>
    <w:rsid w:val="00A26AA4"/>
    <w:rsid w:val="00A67E6C"/>
    <w:rsid w:val="00CB25E9"/>
    <w:rsid w:val="00D42B8B"/>
    <w:rsid w:val="00DE1530"/>
    <w:rsid w:val="00E34462"/>
    <w:rsid w:val="00E360FA"/>
    <w:rsid w:val="00EE606B"/>
    <w:rsid w:val="00F176BF"/>
    <w:rsid w:val="00FA744F"/>
    <w:rsid w:val="00FC686A"/>
    <w:rsid w:val="00FE055B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17CFF-099D-41A7-A18A-68EEE17E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Mateusz Matuszewski</cp:lastModifiedBy>
  <cp:revision>6</cp:revision>
  <cp:lastPrinted>2019-07-10T08:32:00Z</cp:lastPrinted>
  <dcterms:created xsi:type="dcterms:W3CDTF">2019-01-15T14:10:00Z</dcterms:created>
  <dcterms:modified xsi:type="dcterms:W3CDTF">2019-07-10T08:32:00Z</dcterms:modified>
</cp:coreProperties>
</file>