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2D0" w:rsidRDefault="00F5700D" w:rsidP="001602D0">
      <w:pPr>
        <w:jc w:val="center"/>
        <w:rPr>
          <w:b/>
          <w:bCs/>
        </w:rPr>
        <w:sectPr w:rsidR="001602D0" w:rsidSect="00C7781F">
          <w:pgSz w:w="11906" w:h="16838"/>
          <w:pgMar w:top="567" w:right="851" w:bottom="851" w:left="851" w:header="709" w:footer="709" w:gutter="0"/>
          <w:cols w:space="708"/>
          <w:docGrid w:linePitch="360"/>
        </w:sectPr>
      </w:pPr>
      <w:r w:rsidRPr="00F5700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left:0;text-align:left;margin-left:404.4pt;margin-top:-41.9pt;width:147.3pt;height:1069.95pt;z-index:2516643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strokecolor="white">
            <v:textbox>
              <w:txbxContent>
                <w:p w:rsidR="001602D0" w:rsidRDefault="001602D0" w:rsidP="001602D0">
                  <w:pPr>
                    <w:jc w:val="right"/>
                  </w:pPr>
                  <w:r>
                    <w:rPr>
                      <w:noProof/>
                      <w:lang w:eastAsia="pl-PL" w:bidi="ar-SA"/>
                    </w:rPr>
                    <w:drawing>
                      <wp:inline distT="0" distB="0" distL="0" distR="0">
                        <wp:extent cx="1384300" cy="3505200"/>
                        <wp:effectExtent l="0" t="0" r="0" b="0"/>
                        <wp:docPr id="7" name="Obraz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84300" cy="3505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bCs/>
                      <w:noProof/>
                      <w:lang w:eastAsia="pl-PL" w:bidi="ar-SA"/>
                    </w:rPr>
                    <w:drawing>
                      <wp:inline distT="0" distB="0" distL="0" distR="0">
                        <wp:extent cx="1736090" cy="7124369"/>
                        <wp:effectExtent l="0" t="0" r="0" b="0"/>
                        <wp:docPr id="6" name="Obraz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2077" cy="71489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1602D0" w:rsidRDefault="001602D0" w:rsidP="001602D0"/>
              </w:txbxContent>
            </v:textbox>
            <w10:wrap type="square"/>
          </v:shape>
        </w:pict>
      </w:r>
      <w:r w:rsidR="001602D0">
        <w:rPr>
          <w:b/>
          <w:bCs/>
          <w:noProof/>
          <w:lang w:eastAsia="pl-PL" w:bidi="ar-SA"/>
        </w:rPr>
        <w:drawing>
          <wp:inline distT="0" distB="0" distL="0" distR="0">
            <wp:extent cx="3282950" cy="1088628"/>
            <wp:effectExtent l="190500" t="190500" r="165100" b="16891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625" cy="10971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1602D0" w:rsidRDefault="001602D0" w:rsidP="001602D0">
      <w:pPr>
        <w:rPr>
          <w:b/>
          <w:bCs/>
        </w:rPr>
        <w:sectPr w:rsidR="001602D0" w:rsidSect="00B07E71">
          <w:type w:val="continuous"/>
          <w:pgSz w:w="11906" w:h="16838"/>
          <w:pgMar w:top="851" w:right="851" w:bottom="851" w:left="851" w:header="709" w:footer="709" w:gutter="0"/>
          <w:cols w:num="2" w:space="708"/>
          <w:docGrid w:linePitch="360"/>
        </w:sectPr>
      </w:pPr>
    </w:p>
    <w:p w:rsidR="001602D0" w:rsidRPr="00606296" w:rsidRDefault="001602D0" w:rsidP="001602D0">
      <w:pPr>
        <w:pStyle w:val="Akapitzlist"/>
        <w:spacing w:line="276" w:lineRule="auto"/>
        <w:ind w:left="0" w:right="2565"/>
        <w:jc w:val="center"/>
        <w:rPr>
          <w:rFonts w:ascii="Cambria" w:hAnsi="Cambria"/>
          <w:b/>
          <w:color w:val="7030A0"/>
          <w:sz w:val="24"/>
          <w:szCs w:val="24"/>
        </w:rPr>
      </w:pPr>
      <w:r w:rsidRPr="00606296">
        <w:rPr>
          <w:rFonts w:ascii="Cambria" w:hAnsi="Cambria"/>
          <w:b/>
          <w:color w:val="7030A0"/>
          <w:sz w:val="24"/>
          <w:szCs w:val="24"/>
        </w:rPr>
        <w:lastRenderedPageBreak/>
        <w:t>Ramowy plan X</w:t>
      </w:r>
      <w:r>
        <w:rPr>
          <w:rFonts w:ascii="Cambria" w:hAnsi="Cambria"/>
          <w:b/>
          <w:color w:val="7030A0"/>
          <w:sz w:val="24"/>
          <w:szCs w:val="24"/>
        </w:rPr>
        <w:t>I</w:t>
      </w:r>
      <w:r w:rsidRPr="00606296">
        <w:rPr>
          <w:rFonts w:ascii="Cambria" w:hAnsi="Cambria"/>
          <w:b/>
          <w:color w:val="7030A0"/>
          <w:sz w:val="24"/>
          <w:szCs w:val="24"/>
        </w:rPr>
        <w:t xml:space="preserve"> Tygodnia Polonistów</w:t>
      </w:r>
    </w:p>
    <w:p w:rsidR="001602D0" w:rsidRPr="00606296" w:rsidRDefault="001602D0" w:rsidP="001602D0">
      <w:pPr>
        <w:pStyle w:val="Akapitzlist"/>
        <w:spacing w:line="276" w:lineRule="auto"/>
        <w:ind w:left="0" w:right="2565"/>
        <w:jc w:val="center"/>
        <w:rPr>
          <w:rFonts w:ascii="Cambria" w:hAnsi="Cambria"/>
          <w:b/>
          <w:color w:val="7030A0"/>
          <w:sz w:val="24"/>
          <w:szCs w:val="24"/>
        </w:rPr>
      </w:pPr>
      <w:r>
        <w:rPr>
          <w:rFonts w:ascii="Cambria" w:hAnsi="Cambria"/>
          <w:b/>
          <w:color w:val="7030A0"/>
          <w:sz w:val="24"/>
          <w:szCs w:val="24"/>
        </w:rPr>
        <w:t>16 kwietnia</w:t>
      </w:r>
      <w:r w:rsidRPr="00606296">
        <w:rPr>
          <w:rFonts w:ascii="Cambria" w:hAnsi="Cambria"/>
          <w:b/>
          <w:color w:val="7030A0"/>
          <w:sz w:val="24"/>
          <w:szCs w:val="24"/>
        </w:rPr>
        <w:t xml:space="preserve"> –2</w:t>
      </w:r>
      <w:r>
        <w:rPr>
          <w:rFonts w:ascii="Cambria" w:hAnsi="Cambria"/>
          <w:b/>
          <w:color w:val="7030A0"/>
          <w:sz w:val="24"/>
          <w:szCs w:val="24"/>
        </w:rPr>
        <w:t>2</w:t>
      </w:r>
      <w:r w:rsidRPr="00606296">
        <w:rPr>
          <w:rFonts w:ascii="Cambria" w:hAnsi="Cambria"/>
          <w:b/>
          <w:color w:val="7030A0"/>
          <w:sz w:val="24"/>
          <w:szCs w:val="24"/>
        </w:rPr>
        <w:t xml:space="preserve"> kwietnia 201</w:t>
      </w:r>
      <w:r>
        <w:rPr>
          <w:rFonts w:ascii="Cambria" w:hAnsi="Cambria"/>
          <w:b/>
          <w:color w:val="7030A0"/>
          <w:sz w:val="24"/>
          <w:szCs w:val="24"/>
        </w:rPr>
        <w:t>8</w:t>
      </w:r>
      <w:r w:rsidRPr="00606296">
        <w:rPr>
          <w:rFonts w:ascii="Cambria" w:hAnsi="Cambria"/>
          <w:b/>
          <w:color w:val="7030A0"/>
          <w:sz w:val="24"/>
          <w:szCs w:val="24"/>
        </w:rPr>
        <w:t xml:space="preserve"> r.</w:t>
      </w:r>
    </w:p>
    <w:p w:rsidR="001602D0" w:rsidRPr="00606296" w:rsidRDefault="001602D0" w:rsidP="001602D0">
      <w:pPr>
        <w:spacing w:line="276" w:lineRule="auto"/>
        <w:ind w:right="2706"/>
        <w:jc w:val="center"/>
        <w:rPr>
          <w:rFonts w:ascii="Cambria" w:hAnsi="Cambria"/>
          <w:color w:val="7030A0"/>
        </w:rPr>
      </w:pPr>
      <w:r w:rsidRPr="00606296">
        <w:rPr>
          <w:rFonts w:ascii="Cambria" w:hAnsi="Cambria"/>
          <w:color w:val="7030A0"/>
        </w:rPr>
        <w:t>Uniwersytet Rzeszowski, ul. Rejtana 16 c</w:t>
      </w:r>
    </w:p>
    <w:p w:rsidR="001602D0" w:rsidRDefault="001602D0" w:rsidP="001602D0">
      <w:pPr>
        <w:tabs>
          <w:tab w:val="left" w:pos="1860"/>
        </w:tabs>
        <w:rPr>
          <w:b/>
          <w:bCs/>
        </w:rPr>
      </w:pPr>
    </w:p>
    <w:p w:rsidR="001602D0" w:rsidRDefault="001602D0" w:rsidP="001602D0">
      <w:pPr>
        <w:rPr>
          <w:b/>
          <w:bCs/>
        </w:rPr>
      </w:pPr>
      <w:r w:rsidRPr="00933951">
        <w:rPr>
          <w:b/>
          <w:bCs/>
        </w:rPr>
        <w:t>Poniedziałek – 16. 04.</w:t>
      </w:r>
      <w:r>
        <w:rPr>
          <w:b/>
          <w:bCs/>
        </w:rPr>
        <w:t>2018</w:t>
      </w:r>
    </w:p>
    <w:p w:rsidR="001602D0" w:rsidRPr="00606296" w:rsidRDefault="001602D0" w:rsidP="001602D0">
      <w:pPr>
        <w:rPr>
          <w:b/>
          <w:bCs/>
          <w:color w:val="7030A0"/>
        </w:rPr>
      </w:pPr>
      <w:r w:rsidRPr="00606296">
        <w:rPr>
          <w:color w:val="7030A0"/>
        </w:rPr>
        <w:t>aula reprezentacyjna w budynku A1</w:t>
      </w:r>
    </w:p>
    <w:p w:rsidR="001602D0" w:rsidRPr="00933951" w:rsidRDefault="001602D0" w:rsidP="001602D0">
      <w:r w:rsidRPr="00933951">
        <w:t>11.</w:t>
      </w:r>
      <w:r>
        <w:t>00 –11.15</w:t>
      </w:r>
      <w:r>
        <w:tab/>
        <w:t>Otwarcie XI Tygodnia  Polonistów</w:t>
      </w:r>
    </w:p>
    <w:p w:rsidR="001602D0" w:rsidRDefault="001602D0" w:rsidP="001602D0">
      <w:r w:rsidRPr="00933951">
        <w:t>11.15–</w:t>
      </w:r>
      <w:r>
        <w:t>12.45</w:t>
      </w:r>
      <w:r>
        <w:tab/>
        <w:t xml:space="preserve">Wykład prof. W. Miodunki pt. </w:t>
      </w:r>
      <w:r w:rsidRPr="001F2C3C">
        <w:rPr>
          <w:i/>
        </w:rPr>
        <w:t>Język polski w świecie</w:t>
      </w:r>
    </w:p>
    <w:p w:rsidR="001602D0" w:rsidRPr="00933951" w:rsidRDefault="001602D0" w:rsidP="001602D0">
      <w:pPr>
        <w:ind w:left="1416"/>
      </w:pPr>
      <w:r w:rsidRPr="00933951">
        <w:t>(prowadzenie: prof. K. Ożóg)</w:t>
      </w:r>
    </w:p>
    <w:p w:rsidR="001602D0" w:rsidRPr="00933951" w:rsidRDefault="001602D0" w:rsidP="001602D0">
      <w:r w:rsidRPr="00933951">
        <w:t>13.00–14.00</w:t>
      </w:r>
      <w:r w:rsidRPr="00933951">
        <w:tab/>
        <w:t>VIII Dyktando Uniwersyteckie</w:t>
      </w:r>
    </w:p>
    <w:p w:rsidR="001602D0" w:rsidRPr="00933951" w:rsidRDefault="001602D0" w:rsidP="001602D0">
      <w:r w:rsidRPr="00933951">
        <w:t xml:space="preserve">15.00 </w:t>
      </w:r>
      <w:r>
        <w:t xml:space="preserve">Ogłoszenie wyników dyktanda i  </w:t>
      </w:r>
      <w:r w:rsidRPr="00933951">
        <w:t>wręczenie nagród</w:t>
      </w:r>
    </w:p>
    <w:p w:rsidR="001602D0" w:rsidRPr="00933951" w:rsidRDefault="001602D0" w:rsidP="001602D0">
      <w:r w:rsidRPr="00933951">
        <w:t xml:space="preserve">18.00   </w:t>
      </w:r>
      <w:r>
        <w:t xml:space="preserve">Przedstawienie studenckiego teatru </w:t>
      </w:r>
      <w:r w:rsidRPr="00933951">
        <w:t>S.T.O.S</w:t>
      </w:r>
    </w:p>
    <w:p w:rsidR="001602D0" w:rsidRDefault="001602D0" w:rsidP="001602D0">
      <w:pPr>
        <w:spacing w:line="240" w:lineRule="auto"/>
      </w:pPr>
    </w:p>
    <w:p w:rsidR="001602D0" w:rsidRDefault="001602D0" w:rsidP="001602D0">
      <w:pPr>
        <w:rPr>
          <w:b/>
          <w:bCs/>
        </w:rPr>
      </w:pPr>
      <w:r w:rsidRPr="00933951">
        <w:rPr>
          <w:b/>
          <w:bCs/>
        </w:rPr>
        <w:t>Wtorek – 17. 04.</w:t>
      </w:r>
      <w:r>
        <w:rPr>
          <w:b/>
          <w:bCs/>
        </w:rPr>
        <w:t>2018</w:t>
      </w:r>
    </w:p>
    <w:p w:rsidR="001602D0" w:rsidRPr="00606296" w:rsidRDefault="001602D0" w:rsidP="001602D0">
      <w:pPr>
        <w:rPr>
          <w:color w:val="7030A0"/>
        </w:rPr>
      </w:pPr>
      <w:r>
        <w:rPr>
          <w:color w:val="7030A0"/>
        </w:rPr>
        <w:t>Sala 110 w budynku A1</w:t>
      </w:r>
    </w:p>
    <w:p w:rsidR="001602D0" w:rsidRDefault="001602D0" w:rsidP="001602D0">
      <w:r w:rsidRPr="00933951">
        <w:t>10.00–17.00</w:t>
      </w:r>
      <w:r w:rsidRPr="00933951">
        <w:rPr>
          <w:b/>
          <w:bCs/>
        </w:rPr>
        <w:tab/>
      </w:r>
      <w:r w:rsidRPr="00606296">
        <w:rPr>
          <w:bCs/>
        </w:rPr>
        <w:t xml:space="preserve"> V </w:t>
      </w:r>
      <w:r w:rsidRPr="00933951">
        <w:t xml:space="preserve">Ogólnopolska Konferencja Studentów i Doktorantów </w:t>
      </w:r>
    </w:p>
    <w:p w:rsidR="001602D0" w:rsidRDefault="001602D0" w:rsidP="001602D0">
      <w:pPr>
        <w:ind w:left="1416" w:firstLine="140"/>
      </w:pPr>
      <w:r w:rsidRPr="00933951">
        <w:t>„Obszary Polonistyki</w:t>
      </w:r>
      <w:r>
        <w:t xml:space="preserve"> 5</w:t>
      </w:r>
      <w:r w:rsidRPr="00933951">
        <w:t>”</w:t>
      </w:r>
      <w:r>
        <w:t xml:space="preserve">:  </w:t>
      </w:r>
      <w:r w:rsidRPr="00606296">
        <w:rPr>
          <w:rFonts w:ascii="Arial" w:hAnsi="Arial" w:cs="Arial"/>
          <w:i/>
          <w:iCs/>
        </w:rPr>
        <w:t xml:space="preserve">Wartości i wartościowanie w XXI wieku. </w:t>
      </w:r>
      <w:r w:rsidRPr="00606296">
        <w:rPr>
          <w:rFonts w:ascii="Arial" w:hAnsi="Arial" w:cs="Arial"/>
          <w:i/>
          <w:iCs/>
          <w:sz w:val="20"/>
          <w:szCs w:val="20"/>
        </w:rPr>
        <w:t>Obrazy wartości w języku, literaturze, kulturze i sztuce współczesnej</w:t>
      </w:r>
      <w:r>
        <w:tab/>
      </w:r>
      <w:r>
        <w:tab/>
      </w:r>
    </w:p>
    <w:p w:rsidR="001602D0" w:rsidRDefault="001602D0" w:rsidP="001602D0">
      <w:r w:rsidRPr="00933951">
        <w:rPr>
          <w:b/>
          <w:bCs/>
        </w:rPr>
        <w:t>Środa – 18. 04.</w:t>
      </w:r>
      <w:r>
        <w:rPr>
          <w:b/>
          <w:bCs/>
        </w:rPr>
        <w:t>2018</w:t>
      </w:r>
    </w:p>
    <w:p w:rsidR="001602D0" w:rsidRPr="00606296" w:rsidRDefault="001602D0" w:rsidP="001602D0">
      <w:pPr>
        <w:rPr>
          <w:color w:val="7030A0"/>
        </w:rPr>
      </w:pPr>
      <w:r w:rsidRPr="00606296">
        <w:rPr>
          <w:color w:val="7030A0"/>
        </w:rPr>
        <w:t>Dzień Dziennikarza– aula Kula w budynku A0</w:t>
      </w:r>
    </w:p>
    <w:p w:rsidR="001602D0" w:rsidRDefault="001602D0" w:rsidP="001602D0">
      <w:r w:rsidRPr="00933951">
        <w:t xml:space="preserve">10.00 </w:t>
      </w:r>
      <w:r>
        <w:tab/>
        <w:t>rozpoczęcie Dnia Dziennikarza</w:t>
      </w:r>
    </w:p>
    <w:p w:rsidR="001602D0" w:rsidRDefault="001602D0" w:rsidP="001602D0">
      <w:r>
        <w:t xml:space="preserve">10.15  </w:t>
      </w:r>
      <w:r>
        <w:tab/>
      </w:r>
      <w:r>
        <w:tab/>
        <w:t xml:space="preserve">dr Jarosław Kinal  Marka osobista dziennikarza - wykład  </w:t>
      </w:r>
    </w:p>
    <w:p w:rsidR="001602D0" w:rsidRPr="00933951" w:rsidRDefault="001602D0" w:rsidP="001602D0">
      <w:r>
        <w:t xml:space="preserve">11.00  </w:t>
      </w:r>
      <w:r>
        <w:tab/>
      </w:r>
      <w:r>
        <w:tab/>
        <w:t xml:space="preserve">Grzegorz Starzak   wykład poświęcony </w:t>
      </w:r>
      <w:proofErr w:type="spellStart"/>
      <w:r>
        <w:t>copywrittingowi</w:t>
      </w:r>
      <w:proofErr w:type="spellEnd"/>
    </w:p>
    <w:p w:rsidR="001602D0" w:rsidRPr="00933951" w:rsidRDefault="001602D0" w:rsidP="001602D0">
      <w:r w:rsidRPr="00933951">
        <w:t xml:space="preserve">12.00 </w:t>
      </w:r>
      <w:r>
        <w:tab/>
      </w:r>
      <w:r>
        <w:tab/>
      </w:r>
      <w:r w:rsidRPr="00933951">
        <w:t xml:space="preserve">Prezentacja </w:t>
      </w:r>
      <w:r>
        <w:t xml:space="preserve">studenckich </w:t>
      </w:r>
      <w:r w:rsidRPr="00933951">
        <w:t>mediów dziennikarskich</w:t>
      </w:r>
    </w:p>
    <w:p w:rsidR="001602D0" w:rsidRPr="00B5030C" w:rsidRDefault="001602D0" w:rsidP="001602D0">
      <w:pPr>
        <w:ind w:left="1416" w:hanging="1416"/>
        <w:rPr>
          <w:color w:val="0070C0"/>
        </w:rPr>
      </w:pPr>
      <w:r w:rsidRPr="00933951">
        <w:t xml:space="preserve">14.00 </w:t>
      </w:r>
      <w:r>
        <w:tab/>
      </w:r>
      <w:r w:rsidRPr="00933951">
        <w:t>Warsztaty dziennikarskie</w:t>
      </w:r>
      <w:r>
        <w:t xml:space="preserve"> (Grażyna Bochenek z Radia Rzeszów - warsztaty radiowe;  Maciej </w:t>
      </w:r>
      <w:proofErr w:type="spellStart"/>
      <w:r>
        <w:t>Ulita</w:t>
      </w:r>
      <w:proofErr w:type="spellEnd"/>
      <w:r>
        <w:t xml:space="preserve"> z UR - wystąpienia publiczne;  Jarosław Kinal z UR i Radia Feniks - </w:t>
      </w:r>
      <w:r>
        <w:tab/>
        <w:t xml:space="preserve">sztuka zadawania pytań; firma </w:t>
      </w:r>
      <w:proofErr w:type="spellStart"/>
      <w:r>
        <w:t>W&amp;W</w:t>
      </w:r>
      <w:proofErr w:type="spellEnd"/>
      <w:r>
        <w:t>)</w:t>
      </w:r>
    </w:p>
    <w:p w:rsidR="001602D0" w:rsidRPr="00606296" w:rsidRDefault="001602D0" w:rsidP="001602D0">
      <w:pPr>
        <w:rPr>
          <w:color w:val="7030A0"/>
        </w:rPr>
      </w:pPr>
      <w:r>
        <w:rPr>
          <w:color w:val="7030A0"/>
        </w:rPr>
        <w:t>Sala 110 w budynku A1</w:t>
      </w:r>
    </w:p>
    <w:p w:rsidR="001602D0" w:rsidRDefault="001602D0" w:rsidP="001602D0">
      <w:r w:rsidRPr="00933951">
        <w:t xml:space="preserve">17.00 </w:t>
      </w:r>
      <w:r>
        <w:tab/>
      </w:r>
      <w:r>
        <w:tab/>
      </w:r>
      <w:r w:rsidRPr="00933951">
        <w:t xml:space="preserve">Podwieczorek poetycko-muzyczny </w:t>
      </w:r>
    </w:p>
    <w:p w:rsidR="001602D0" w:rsidRPr="00933951" w:rsidRDefault="001602D0" w:rsidP="001602D0">
      <w:pPr>
        <w:ind w:left="708" w:firstLine="708"/>
      </w:pPr>
      <w:r w:rsidRPr="00933951">
        <w:t>(</w:t>
      </w:r>
      <w:r>
        <w:t>prowadzenie: dr Stanisław Dłuski)</w:t>
      </w:r>
    </w:p>
    <w:p w:rsidR="001602D0" w:rsidRDefault="00F5700D" w:rsidP="001602D0">
      <w:pPr>
        <w:rPr>
          <w:b/>
          <w:bCs/>
        </w:rPr>
      </w:pPr>
      <w:r w:rsidRPr="00F5700D">
        <w:rPr>
          <w:noProof/>
        </w:rPr>
        <w:lastRenderedPageBreak/>
        <w:pict>
          <v:shape id="_x0000_s1027" type="#_x0000_t202" style="position:absolute;margin-left:387.95pt;margin-top:-41.05pt;width:162.85pt;height:575.55pt;z-index:25166540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strokecolor="white">
            <v:textbox style="mso-fit-shape-to-text:t">
              <w:txbxContent>
                <w:p w:rsidR="001602D0" w:rsidRDefault="001602D0" w:rsidP="001602D0">
                  <w:r>
                    <w:rPr>
                      <w:b/>
                      <w:bCs/>
                      <w:noProof/>
                      <w:lang w:eastAsia="pl-PL" w:bidi="ar-SA"/>
                    </w:rPr>
                    <w:drawing>
                      <wp:inline distT="0" distB="0" distL="0" distR="0">
                        <wp:extent cx="1736090" cy="7124369"/>
                        <wp:effectExtent l="0" t="0" r="0" b="0"/>
                        <wp:docPr id="8" name="Obraz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2077" cy="71489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1602D0" w:rsidRPr="00933951">
        <w:rPr>
          <w:b/>
          <w:bCs/>
        </w:rPr>
        <w:t>Czwartek – 19. 04.</w:t>
      </w:r>
    </w:p>
    <w:p w:rsidR="001602D0" w:rsidRPr="00146241" w:rsidRDefault="001602D0" w:rsidP="001602D0">
      <w:pPr>
        <w:rPr>
          <w:b/>
          <w:bCs/>
        </w:rPr>
      </w:pPr>
      <w:r w:rsidRPr="00933951">
        <w:t xml:space="preserve">9.00 </w:t>
      </w:r>
      <w:r>
        <w:tab/>
      </w:r>
      <w:r>
        <w:tab/>
        <w:t xml:space="preserve"> Konkurs d</w:t>
      </w:r>
      <w:r w:rsidRPr="00933951">
        <w:t>ebat oksfordzk</w:t>
      </w:r>
      <w:r>
        <w:t xml:space="preserve">ich – </w:t>
      </w:r>
      <w:r w:rsidRPr="00C7781F">
        <w:rPr>
          <w:color w:val="7030A0"/>
        </w:rPr>
        <w:t>aula 2 w budynku A3</w:t>
      </w:r>
    </w:p>
    <w:p w:rsidR="001602D0" w:rsidRPr="00933951" w:rsidRDefault="001602D0" w:rsidP="001602D0">
      <w:pPr>
        <w:ind w:left="1416" w:hanging="1416"/>
      </w:pPr>
      <w:r w:rsidRPr="00933951">
        <w:t xml:space="preserve">15.00- 15.45 </w:t>
      </w:r>
      <w:r>
        <w:tab/>
      </w:r>
      <w:r w:rsidRPr="00933951">
        <w:t>wykład dr hab. Iwony Morawskiej prof. UMCS</w:t>
      </w:r>
      <w:r>
        <w:t xml:space="preserve"> pt. </w:t>
      </w:r>
      <w:r w:rsidRPr="00085111">
        <w:rPr>
          <w:i/>
        </w:rPr>
        <w:t>Jak znaleźć</w:t>
      </w:r>
      <w:r>
        <w:rPr>
          <w:i/>
        </w:rPr>
        <w:t xml:space="preserve"> </w:t>
      </w:r>
      <w:r w:rsidRPr="00C25AEE">
        <w:rPr>
          <w:i/>
        </w:rPr>
        <w:t>Klucze do lektur szkoln</w:t>
      </w:r>
      <w:r>
        <w:rPr>
          <w:i/>
        </w:rPr>
        <w:t xml:space="preserve">ych. Refleksje metodyczne </w:t>
      </w:r>
      <w:r>
        <w:t xml:space="preserve">– </w:t>
      </w:r>
      <w:r w:rsidRPr="00085111">
        <w:rPr>
          <w:color w:val="7030A0"/>
        </w:rPr>
        <w:t>aula 33 w budynku A3</w:t>
      </w:r>
    </w:p>
    <w:p w:rsidR="001602D0" w:rsidRPr="00933951" w:rsidRDefault="001602D0" w:rsidP="001602D0">
      <w:pPr>
        <w:ind w:left="1416" w:hanging="1416"/>
      </w:pPr>
      <w:r w:rsidRPr="00933951">
        <w:t xml:space="preserve">16.00-19.00 </w:t>
      </w:r>
      <w:r>
        <w:tab/>
      </w:r>
      <w:r w:rsidRPr="00933951">
        <w:t xml:space="preserve">Konferencja Naukowa „Wychowanie do lektury” </w:t>
      </w:r>
      <w:r>
        <w:t xml:space="preserve">– </w:t>
      </w:r>
      <w:r w:rsidRPr="00085111">
        <w:rPr>
          <w:color w:val="7030A0"/>
        </w:rPr>
        <w:t>sale: 110, 120, 124, 137  w budynku A1</w:t>
      </w:r>
    </w:p>
    <w:p w:rsidR="001602D0" w:rsidRDefault="001602D0" w:rsidP="001602D0">
      <w:r w:rsidRPr="00085111">
        <w:t>13.00 – 17.00</w:t>
      </w:r>
      <w:r>
        <w:t xml:space="preserve"> V Konkurs R</w:t>
      </w:r>
      <w:r w:rsidRPr="00933951">
        <w:t>ecytatorski</w:t>
      </w:r>
      <w:r>
        <w:t xml:space="preserve"> </w:t>
      </w:r>
      <w:r>
        <w:rPr>
          <w:i/>
        </w:rPr>
        <w:t>Fantastycznie lutnia nastrojona…</w:t>
      </w:r>
    </w:p>
    <w:p w:rsidR="001602D0" w:rsidRPr="00085111" w:rsidRDefault="001602D0" w:rsidP="001602D0">
      <w:pPr>
        <w:ind w:left="708" w:firstLine="708"/>
        <w:rPr>
          <w:color w:val="7030A0"/>
        </w:rPr>
      </w:pPr>
      <w:r>
        <w:t xml:space="preserve">– </w:t>
      </w:r>
      <w:r w:rsidRPr="00085111">
        <w:rPr>
          <w:color w:val="7030A0"/>
        </w:rPr>
        <w:t xml:space="preserve">aula reprezentacyjna </w:t>
      </w:r>
      <w:r>
        <w:rPr>
          <w:color w:val="7030A0"/>
        </w:rPr>
        <w:t>w budynku A1</w:t>
      </w:r>
    </w:p>
    <w:p w:rsidR="001602D0" w:rsidRDefault="001602D0" w:rsidP="001602D0"/>
    <w:p w:rsidR="001602D0" w:rsidRDefault="001602D0" w:rsidP="001602D0">
      <w:pPr>
        <w:rPr>
          <w:b/>
          <w:bCs/>
        </w:rPr>
      </w:pPr>
      <w:r w:rsidRPr="00933951">
        <w:rPr>
          <w:b/>
          <w:bCs/>
        </w:rPr>
        <w:t>Piątek 20. 04.</w:t>
      </w:r>
    </w:p>
    <w:p w:rsidR="001602D0" w:rsidRPr="00C7781F" w:rsidRDefault="001602D0" w:rsidP="001602D0">
      <w:r w:rsidRPr="00933951">
        <w:t xml:space="preserve">14.00 – 16.00 </w:t>
      </w:r>
      <w:r>
        <w:t xml:space="preserve">  Grupa Filmowa </w:t>
      </w:r>
      <w:r w:rsidRPr="00933951">
        <w:t xml:space="preserve">Darwin </w:t>
      </w:r>
      <w:r>
        <w:t xml:space="preserve">– </w:t>
      </w:r>
      <w:r w:rsidRPr="00085111">
        <w:rPr>
          <w:color w:val="7030A0"/>
        </w:rPr>
        <w:t>aula Kula w budynku A0</w:t>
      </w: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b/>
          <w:bCs/>
        </w:rPr>
      </w:pPr>
      <w:r>
        <w:rPr>
          <w:b/>
          <w:bCs/>
        </w:rPr>
        <w:t xml:space="preserve">Sobota – niedziela – </w:t>
      </w:r>
      <w:r w:rsidRPr="00933951">
        <w:rPr>
          <w:b/>
          <w:bCs/>
        </w:rPr>
        <w:t>2</w:t>
      </w:r>
      <w:r>
        <w:rPr>
          <w:b/>
          <w:bCs/>
        </w:rPr>
        <w:t>1-22</w:t>
      </w:r>
      <w:r w:rsidRPr="00933951">
        <w:rPr>
          <w:b/>
          <w:bCs/>
        </w:rPr>
        <w:t>. 04.</w:t>
      </w:r>
      <w:r>
        <w:rPr>
          <w:b/>
          <w:bCs/>
        </w:rPr>
        <w:t>2018</w:t>
      </w:r>
    </w:p>
    <w:p w:rsidR="001602D0" w:rsidRDefault="001602D0" w:rsidP="001602D0">
      <w:pPr>
        <w:rPr>
          <w:color w:val="0070C0"/>
        </w:rPr>
      </w:pPr>
      <w:r>
        <w:t>VII  Rzeszowska Sesja Logopedyczna</w:t>
      </w: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  <w:r>
        <w:rPr>
          <w:rFonts w:ascii="Book Antiqua" w:hAnsi="Book Antiqua"/>
          <w:b/>
          <w:noProof/>
          <w:color w:val="17365D" w:themeColor="text2" w:themeShade="BF"/>
          <w:sz w:val="18"/>
          <w:szCs w:val="18"/>
          <w:lang w:eastAsia="pl-PL" w:bidi="ar-S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3448099</wp:posOffset>
            </wp:positionH>
            <wp:positionV relativeFrom="paragraph">
              <wp:posOffset>239053</wp:posOffset>
            </wp:positionV>
            <wp:extent cx="962025" cy="962025"/>
            <wp:effectExtent l="0" t="0" r="0" b="0"/>
            <wp:wrapNone/>
            <wp:docPr id="10" name="Obraz 10" descr="C:\Users\Anna Majka\Desktop\Instytut - promocja\Grafiki UNIW\grafiki\ifp.ur.edu.p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na Majka\Desktop\Instytut - promocja\Grafiki UNIW\grafiki\ifp.ur.edu.pl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602D0" w:rsidRPr="007445B9" w:rsidRDefault="001602D0" w:rsidP="001602D0">
      <w:pPr>
        <w:ind w:firstLine="351"/>
        <w:rPr>
          <w:rFonts w:ascii="Cambria" w:hAnsi="Cambria"/>
          <w:b/>
          <w:color w:val="7030A0"/>
          <w:sz w:val="20"/>
          <w:szCs w:val="20"/>
        </w:rPr>
      </w:pPr>
      <w:r w:rsidRPr="007445B9">
        <w:rPr>
          <w:rFonts w:ascii="Cambria" w:hAnsi="Cambria"/>
          <w:b/>
          <w:color w:val="7030A0"/>
        </w:rPr>
        <w:t xml:space="preserve">       Organizatorzy</w:t>
      </w:r>
      <w:r w:rsidRPr="007445B9">
        <w:rPr>
          <w:rFonts w:ascii="Cambria" w:hAnsi="Cambria"/>
          <w:b/>
          <w:color w:val="7030A0"/>
          <w:sz w:val="20"/>
          <w:szCs w:val="20"/>
        </w:rPr>
        <w:t>:</w:t>
      </w:r>
    </w:p>
    <w:p w:rsidR="001602D0" w:rsidRPr="00207479" w:rsidRDefault="001602D0" w:rsidP="001602D0">
      <w:pPr>
        <w:spacing w:line="240" w:lineRule="auto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>
        <w:rPr>
          <w:rFonts w:ascii="Book Antiqua" w:hAnsi="Book Antiqua"/>
          <w:b/>
          <w:noProof/>
          <w:color w:val="17365D" w:themeColor="text2" w:themeShade="BF"/>
          <w:sz w:val="18"/>
          <w:szCs w:val="18"/>
          <w:lang w:eastAsia="pl-PL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3401695</wp:posOffset>
            </wp:positionH>
            <wp:positionV relativeFrom="paragraph">
              <wp:posOffset>4973955</wp:posOffset>
            </wp:positionV>
            <wp:extent cx="751205" cy="751205"/>
            <wp:effectExtent l="0" t="0" r="0" b="0"/>
            <wp:wrapNone/>
            <wp:docPr id="11" name="Obraz 11" descr="if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f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5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ab/>
      </w: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Instytut Filologii Polskiej</w:t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 xml:space="preserve"> UR</w:t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ab/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ab/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ab/>
      </w:r>
    </w:p>
    <w:p w:rsidR="001602D0" w:rsidRPr="00207479" w:rsidRDefault="001602D0" w:rsidP="001602D0">
      <w:pPr>
        <w:spacing w:line="240" w:lineRule="auto"/>
        <w:ind w:left="1418" w:hanging="710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Koło Naukowe Polonistów</w:t>
      </w:r>
    </w:p>
    <w:p w:rsidR="001602D0" w:rsidRPr="00207479" w:rsidRDefault="001602D0" w:rsidP="001602D0">
      <w:pPr>
        <w:spacing w:line="240" w:lineRule="auto"/>
        <w:ind w:left="1418" w:hanging="710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Koło Naukowe Antropologów Kultury</w:t>
      </w:r>
    </w:p>
    <w:p w:rsidR="001602D0" w:rsidRPr="00207479" w:rsidRDefault="001602D0" w:rsidP="001602D0">
      <w:pPr>
        <w:spacing w:line="240" w:lineRule="auto"/>
        <w:ind w:left="1418" w:hanging="710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Koło Naukowe KDS</w:t>
      </w:r>
    </w:p>
    <w:p w:rsidR="001602D0" w:rsidRPr="00207479" w:rsidRDefault="001602D0" w:rsidP="001602D0">
      <w:pPr>
        <w:spacing w:line="240" w:lineRule="auto"/>
        <w:ind w:left="1418" w:hanging="710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Koło Naukowe Teatr Polonistów S.T.O.S</w:t>
      </w:r>
    </w:p>
    <w:p w:rsidR="001602D0" w:rsidRPr="00207479" w:rsidRDefault="001602D0" w:rsidP="001602D0">
      <w:pPr>
        <w:spacing w:line="240" w:lineRule="auto"/>
        <w:ind w:left="1418" w:hanging="710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Kwa</w:t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>rtalnik  Literacko-Artystyczny „Fraza”</w:t>
      </w:r>
    </w:p>
    <w:p w:rsidR="001602D0" w:rsidRDefault="001602D0" w:rsidP="001602D0">
      <w:pPr>
        <w:spacing w:line="240" w:lineRule="auto"/>
        <w:ind w:left="1418" w:hanging="710"/>
        <w:rPr>
          <w:rFonts w:ascii="Book Antiqua" w:hAnsi="Book Antiqua"/>
          <w:b/>
          <w:color w:val="17365D" w:themeColor="text2" w:themeShade="BF"/>
          <w:sz w:val="18"/>
          <w:szCs w:val="18"/>
        </w:rPr>
      </w:pPr>
      <w:r w:rsidRPr="00207479">
        <w:rPr>
          <w:rFonts w:ascii="Book Antiqua" w:hAnsi="Book Antiqua"/>
          <w:b/>
          <w:color w:val="17365D" w:themeColor="text2" w:themeShade="BF"/>
          <w:sz w:val="18"/>
          <w:szCs w:val="18"/>
        </w:rPr>
        <w:t>Podyplomowe Studia Logopedii</w:t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 xml:space="preserve"> (</w:t>
      </w:r>
      <w:r w:rsidRPr="00214594">
        <w:rPr>
          <w:rFonts w:ascii="Book Antiqua" w:hAnsi="Book Antiqua"/>
          <w:b/>
          <w:color w:val="17365D" w:themeColor="text2" w:themeShade="BF"/>
          <w:sz w:val="18"/>
          <w:szCs w:val="18"/>
        </w:rPr>
        <w:t>http://ifp.ur.edu.pl</w:t>
      </w:r>
      <w:r>
        <w:rPr>
          <w:rFonts w:ascii="Book Antiqua" w:hAnsi="Book Antiqua"/>
          <w:b/>
          <w:color w:val="17365D" w:themeColor="text2" w:themeShade="BF"/>
          <w:sz w:val="18"/>
          <w:szCs w:val="18"/>
        </w:rPr>
        <w:t>)</w:t>
      </w:r>
    </w:p>
    <w:p w:rsidR="001602D0" w:rsidRDefault="001602D0" w:rsidP="001602D0">
      <w:pPr>
        <w:rPr>
          <w:color w:val="0070C0"/>
        </w:rPr>
      </w:pPr>
    </w:p>
    <w:p w:rsidR="001602D0" w:rsidRDefault="001602D0" w:rsidP="001602D0">
      <w:pPr>
        <w:rPr>
          <w:color w:val="0070C0"/>
        </w:rPr>
      </w:pPr>
    </w:p>
    <w:sectPr w:rsidR="001602D0" w:rsidSect="00B07E71">
      <w:type w:val="continuous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1602D0"/>
    <w:rsid w:val="001602D0"/>
    <w:rsid w:val="008310E7"/>
    <w:rsid w:val="00997E94"/>
    <w:rsid w:val="00A71DA7"/>
    <w:rsid w:val="00C645EB"/>
    <w:rsid w:val="00C80466"/>
    <w:rsid w:val="00DD6A7E"/>
    <w:rsid w:val="00F5700D"/>
    <w:rsid w:val="00F87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en-US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02D0"/>
    <w:rPr>
      <w:rFonts w:ascii="Tahoma" w:hAnsi="Tahoma" w:cs="Tahoma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645EB"/>
    <w:pPr>
      <w:contextualSpacing/>
      <w:outlineLvl w:val="0"/>
    </w:pPr>
    <w:rPr>
      <w:rFonts w:ascii="Book Antiqua" w:eastAsiaTheme="majorEastAsia" w:hAnsi="Book Antiqu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645EB"/>
    <w:pPr>
      <w:outlineLvl w:val="1"/>
    </w:pPr>
    <w:rPr>
      <w:rFonts w:eastAsia="Times New Roman"/>
      <w:b/>
      <w:bCs/>
      <w:lang w:eastAsia="pl-PL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645EB"/>
    <w:pPr>
      <w:spacing w:before="200" w:line="271" w:lineRule="auto"/>
      <w:outlineLvl w:val="2"/>
    </w:pPr>
    <w:rPr>
      <w:rFonts w:ascii="Book Antiqua" w:eastAsia="Times New Roman" w:hAnsi="Book Antiqua" w:cstheme="majorBidi"/>
      <w:b/>
      <w:bCs/>
      <w:lang w:eastAsia="pl-PL" w:bidi="ar-SA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645EB"/>
    <w:pPr>
      <w:spacing w:before="200"/>
      <w:outlineLvl w:val="3"/>
    </w:pPr>
    <w:rPr>
      <w:rFonts w:ascii="Book Antiqua" w:eastAsiaTheme="majorEastAsia" w:hAnsi="Book Antiqua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645E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lang w:val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645E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645EB"/>
    <w:pPr>
      <w:outlineLvl w:val="6"/>
    </w:pPr>
    <w:rPr>
      <w:rFonts w:asciiTheme="majorHAnsi" w:eastAsiaTheme="majorEastAsia" w:hAnsiTheme="majorHAnsi" w:cstheme="majorBidi"/>
      <w:i/>
      <w:iCs/>
      <w:lang w:val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645EB"/>
    <w:pPr>
      <w:outlineLvl w:val="7"/>
    </w:pPr>
    <w:rPr>
      <w:rFonts w:asciiTheme="majorHAnsi" w:eastAsiaTheme="majorEastAsia" w:hAnsiTheme="majorHAnsi" w:cstheme="majorBidi"/>
      <w:sz w:val="20"/>
      <w:szCs w:val="20"/>
      <w:lang w:val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645E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645EB"/>
    <w:rPr>
      <w:rFonts w:ascii="Book Antiqua" w:eastAsiaTheme="majorEastAsia" w:hAnsi="Book Antiqua" w:cstheme="majorBidi"/>
      <w:b/>
      <w:bCs/>
      <w:sz w:val="28"/>
      <w:szCs w:val="28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645EB"/>
    <w:rPr>
      <w:rFonts w:ascii="Tahoma" w:eastAsia="Times New Roman" w:hAnsi="Tahoma" w:cs="Tahoma"/>
      <w:b/>
      <w:bCs/>
      <w:lang w:val="pl-PL" w:eastAsia="pl-PL" w:bidi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645EB"/>
    <w:rPr>
      <w:rFonts w:ascii="Book Antiqua" w:eastAsia="Times New Roman" w:hAnsi="Book Antiqua" w:cstheme="majorBidi"/>
      <w:b/>
      <w:bCs/>
      <w:lang w:val="pl-PL" w:eastAsia="pl-PL" w:bidi="ar-SA"/>
    </w:rPr>
  </w:style>
  <w:style w:type="character" w:customStyle="1" w:styleId="Nagwek4Znak">
    <w:name w:val="Nagłówek 4 Znak"/>
    <w:basedOn w:val="Domylnaczcionkaakapitu"/>
    <w:link w:val="Nagwek4"/>
    <w:uiPriority w:val="9"/>
    <w:rsid w:val="00C645EB"/>
    <w:rPr>
      <w:rFonts w:ascii="Book Antiqua" w:eastAsiaTheme="majorEastAsia" w:hAnsi="Book Antiqua" w:cstheme="majorBidi"/>
      <w:b/>
      <w:bCs/>
      <w:i/>
      <w:iCs/>
      <w:lang w:val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645E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645E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645EB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645EB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645E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C645E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  <w:lang w:val="en-US"/>
    </w:rPr>
  </w:style>
  <w:style w:type="character" w:customStyle="1" w:styleId="TytuZnak">
    <w:name w:val="Tytuł Znak"/>
    <w:basedOn w:val="Domylnaczcionkaakapitu"/>
    <w:link w:val="Tytu"/>
    <w:uiPriority w:val="10"/>
    <w:rsid w:val="00C645E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645E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  <w:lang w:val="en-US"/>
    </w:rPr>
  </w:style>
  <w:style w:type="character" w:customStyle="1" w:styleId="PodtytuZnak">
    <w:name w:val="Podtytuł Znak"/>
    <w:basedOn w:val="Domylnaczcionkaakapitu"/>
    <w:link w:val="Podtytu"/>
    <w:uiPriority w:val="11"/>
    <w:rsid w:val="00C645E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C645EB"/>
    <w:rPr>
      <w:b/>
      <w:bCs/>
    </w:rPr>
  </w:style>
  <w:style w:type="character" w:styleId="Uwydatnienie">
    <w:name w:val="Emphasis"/>
    <w:uiPriority w:val="20"/>
    <w:qFormat/>
    <w:rsid w:val="00C645E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C645EB"/>
    <w:pPr>
      <w:spacing w:line="240" w:lineRule="auto"/>
    </w:pPr>
  </w:style>
  <w:style w:type="paragraph" w:styleId="Akapitzlist">
    <w:name w:val="List Paragraph"/>
    <w:basedOn w:val="Normalny"/>
    <w:uiPriority w:val="34"/>
    <w:qFormat/>
    <w:rsid w:val="00C645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645EB"/>
    <w:pPr>
      <w:spacing w:before="200"/>
      <w:ind w:left="360" w:right="360"/>
    </w:pPr>
    <w:rPr>
      <w:rFonts w:asciiTheme="minorHAnsi" w:hAnsiTheme="minorHAnsi" w:cstheme="minorBidi"/>
      <w:i/>
      <w:iCs/>
      <w:lang w:val="en-US"/>
    </w:rPr>
  </w:style>
  <w:style w:type="character" w:customStyle="1" w:styleId="CytatZnak">
    <w:name w:val="Cytat Znak"/>
    <w:basedOn w:val="Domylnaczcionkaakapitu"/>
    <w:link w:val="Cytat"/>
    <w:uiPriority w:val="29"/>
    <w:rsid w:val="00C645EB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645EB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Theme="minorHAnsi" w:hAnsiTheme="minorHAnsi" w:cstheme="minorBidi"/>
      <w:b/>
      <w:bCs/>
      <w:i/>
      <w:iCs/>
      <w:lang w:val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645EB"/>
    <w:rPr>
      <w:b/>
      <w:bCs/>
      <w:i/>
      <w:iCs/>
    </w:rPr>
  </w:style>
  <w:style w:type="character" w:styleId="Wyrnieniedelikatne">
    <w:name w:val="Subtle Emphasis"/>
    <w:uiPriority w:val="19"/>
    <w:qFormat/>
    <w:rsid w:val="00C645EB"/>
    <w:rPr>
      <w:i/>
      <w:iCs/>
    </w:rPr>
  </w:style>
  <w:style w:type="character" w:styleId="Wyrnienieintensywne">
    <w:name w:val="Intense Emphasis"/>
    <w:uiPriority w:val="21"/>
    <w:qFormat/>
    <w:rsid w:val="00C645EB"/>
    <w:rPr>
      <w:b/>
      <w:bCs/>
    </w:rPr>
  </w:style>
  <w:style w:type="character" w:styleId="Odwoaniedelikatne">
    <w:name w:val="Subtle Reference"/>
    <w:uiPriority w:val="31"/>
    <w:qFormat/>
    <w:rsid w:val="00C645EB"/>
    <w:rPr>
      <w:smallCaps/>
    </w:rPr>
  </w:style>
  <w:style w:type="character" w:styleId="Odwoanieintensywne">
    <w:name w:val="Intense Reference"/>
    <w:uiPriority w:val="32"/>
    <w:qFormat/>
    <w:rsid w:val="00C645EB"/>
    <w:rPr>
      <w:smallCaps/>
      <w:spacing w:val="5"/>
      <w:u w:val="single"/>
    </w:rPr>
  </w:style>
  <w:style w:type="character" w:styleId="Tytuksiki">
    <w:name w:val="Book Title"/>
    <w:uiPriority w:val="33"/>
    <w:qFormat/>
    <w:rsid w:val="00C645EB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645EB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602D0"/>
    <w:pPr>
      <w:spacing w:line="240" w:lineRule="auto"/>
    </w:pPr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2D0"/>
    <w:rPr>
      <w:rFonts w:ascii="Tahoma" w:hAnsi="Tahoma" w:cs="Tahoma"/>
      <w:sz w:val="16"/>
      <w:szCs w:val="16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7E5BC-FADE-4458-8D4A-DBA059E65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306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2018-03-21T17:53:00Z</cp:lastPrinted>
  <dcterms:created xsi:type="dcterms:W3CDTF">2018-03-20T09:39:00Z</dcterms:created>
  <dcterms:modified xsi:type="dcterms:W3CDTF">2018-03-21T18:26:00Z</dcterms:modified>
</cp:coreProperties>
</file>