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6D3" w:rsidRDefault="009C46D3" w:rsidP="009C46D3">
      <w:pPr>
        <w:autoSpaceDE w:val="0"/>
        <w:autoSpaceDN w:val="0"/>
        <w:adjustRightInd w:val="0"/>
        <w:spacing w:after="0" w:line="240" w:lineRule="auto"/>
        <w:jc w:val="right"/>
        <w:rPr>
          <w:b/>
          <w:sz w:val="24"/>
        </w:rPr>
      </w:pPr>
      <w:r>
        <w:rPr>
          <w:b/>
          <w:sz w:val="24"/>
        </w:rPr>
        <w:t>Zał. Nr 11</w:t>
      </w:r>
    </w:p>
    <w:p w:rsidR="00D861CF" w:rsidRPr="00426AE3" w:rsidRDefault="00D861CF" w:rsidP="009C46D3">
      <w:pPr>
        <w:autoSpaceDE w:val="0"/>
        <w:autoSpaceDN w:val="0"/>
        <w:adjustRightInd w:val="0"/>
        <w:spacing w:before="120" w:after="0" w:line="240" w:lineRule="auto"/>
        <w:jc w:val="center"/>
        <w:rPr>
          <w:b/>
        </w:rPr>
      </w:pPr>
      <w:r w:rsidRPr="00426AE3">
        <w:rPr>
          <w:b/>
          <w:sz w:val="24"/>
        </w:rPr>
        <w:t xml:space="preserve">Wytyczne Zamawiającego do </w:t>
      </w:r>
      <w:r w:rsidR="009C46D3">
        <w:rPr>
          <w:b/>
          <w:sz w:val="24"/>
        </w:rPr>
        <w:t>opracowania Programu Prac na Obiekcie</w:t>
      </w:r>
    </w:p>
    <w:p w:rsidR="00D861CF" w:rsidRPr="00D861CF" w:rsidRDefault="00D861CF" w:rsidP="003806A5">
      <w:pPr>
        <w:autoSpaceDE w:val="0"/>
        <w:autoSpaceDN w:val="0"/>
        <w:adjustRightInd w:val="0"/>
        <w:spacing w:after="0" w:line="240" w:lineRule="auto"/>
      </w:pPr>
    </w:p>
    <w:p w:rsidR="003E493A" w:rsidRPr="00D861CF" w:rsidRDefault="003E493A" w:rsidP="00065E5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D861CF">
        <w:t xml:space="preserve">Roboty budowlane prowadzone będą w czynnym obiekcie </w:t>
      </w:r>
      <w:r w:rsidR="003806A5" w:rsidRPr="00D861CF">
        <w:t>biurowo-szkoleniowym</w:t>
      </w:r>
      <w:r w:rsidRPr="00D861CF">
        <w:t>.</w:t>
      </w:r>
    </w:p>
    <w:p w:rsidR="003806A5" w:rsidRPr="00FB19E8" w:rsidRDefault="00FB19E8" w:rsidP="00FB19E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t xml:space="preserve">Harmonogram wymaga akceptacji Zamawiającego wobec powyższego </w:t>
      </w:r>
      <w:r w:rsidR="003806A5" w:rsidRPr="00D861CF">
        <w:t>Wykonawca zobowiązany jest do takiego planowania kolejnych etapów prac oraz do takiej ich organizacji, aby bez obiektywnie uzasadnionej konieczności nie ograniczać lub uniemożliwiać Zamawiającemu użytkowania obiektu.</w:t>
      </w:r>
    </w:p>
    <w:p w:rsidR="00D861CF" w:rsidRDefault="00065E5E" w:rsidP="00065E5E">
      <w:pPr>
        <w:pStyle w:val="Akapitzlist"/>
        <w:numPr>
          <w:ilvl w:val="0"/>
          <w:numId w:val="7"/>
        </w:numPr>
        <w:jc w:val="both"/>
      </w:pPr>
      <w:r>
        <w:t>H</w:t>
      </w:r>
      <w:r w:rsidR="00D861CF">
        <w:t xml:space="preserve">armonogram prac budowlanych </w:t>
      </w:r>
      <w:r>
        <w:t>musi wskazywać także</w:t>
      </w:r>
      <w:r w:rsidR="00D861CF">
        <w:t xml:space="preserve"> zakres wyłączenia z użytkowania poszczególnych pomieszczeń </w:t>
      </w:r>
      <w:r w:rsidR="00426AE3">
        <w:t>budynku.</w:t>
      </w:r>
    </w:p>
    <w:p w:rsidR="008C59DE" w:rsidRPr="009C46D3" w:rsidRDefault="008C59DE" w:rsidP="009C46D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9C46D3">
        <w:t>Zakres prac związanych z</w:t>
      </w:r>
      <w:r w:rsidR="00ED536F">
        <w:t xml:space="preserve"> całkowitym wyłączeniem obiektu z użytkowania</w:t>
      </w:r>
      <w:r w:rsidRPr="009C46D3">
        <w:t xml:space="preserve"> należy zaplanować w końcowym etapie wykonywania robót budowlanych</w:t>
      </w:r>
      <w:r w:rsidR="00F130BD">
        <w:t>,</w:t>
      </w:r>
      <w:r w:rsidRPr="009C46D3">
        <w:t xml:space="preserve"> tak aby zminimalizować okres </w:t>
      </w:r>
      <w:r w:rsidR="00F130BD">
        <w:t>przedmiotowego wyłączenia</w:t>
      </w:r>
      <w:r w:rsidRPr="009C46D3">
        <w:t>.</w:t>
      </w:r>
    </w:p>
    <w:p w:rsidR="00D861CF" w:rsidRDefault="00065E5E" w:rsidP="00065E5E">
      <w:pPr>
        <w:pStyle w:val="Akapitzlist"/>
        <w:numPr>
          <w:ilvl w:val="0"/>
          <w:numId w:val="7"/>
        </w:numPr>
        <w:jc w:val="both"/>
      </w:pPr>
      <w:r>
        <w:t>Wszelkie</w:t>
      </w:r>
      <w:r w:rsidR="00D861CF">
        <w:t xml:space="preserve"> konieczn</w:t>
      </w:r>
      <w:r>
        <w:t xml:space="preserve">e </w:t>
      </w:r>
      <w:r w:rsidR="00D861CF">
        <w:t xml:space="preserve"> zmian</w:t>
      </w:r>
      <w:r>
        <w:t>y w harmonogramie Wykonawca musi uzgadniać z Zamawiającym w formie pisemnej</w:t>
      </w:r>
      <w:r w:rsidR="00D861CF">
        <w:t xml:space="preserve"> przynajmniej z 10-dniowym wyprzedzeniem w stosunku do czasu wdrożenia wprowadzonych zmian.</w:t>
      </w:r>
    </w:p>
    <w:p w:rsidR="00D861CF" w:rsidRDefault="00065E5E" w:rsidP="00065E5E">
      <w:pPr>
        <w:pStyle w:val="Akapitzlist"/>
        <w:numPr>
          <w:ilvl w:val="0"/>
          <w:numId w:val="7"/>
        </w:numPr>
        <w:jc w:val="both"/>
      </w:pPr>
      <w:r>
        <w:t>Harmonogram realizacji</w:t>
      </w:r>
      <w:r w:rsidR="00D861CF">
        <w:t xml:space="preserve"> prac budowlanych </w:t>
      </w:r>
      <w:r>
        <w:t>musi zawierać</w:t>
      </w:r>
      <w:r w:rsidR="00D861CF">
        <w:t xml:space="preserve"> co najmniej poniższe dane:</w:t>
      </w:r>
    </w:p>
    <w:p w:rsidR="00D861CF" w:rsidRDefault="00D861CF" w:rsidP="00D861CF">
      <w:pPr>
        <w:pStyle w:val="Akapitzlist"/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tbl>
      <w:tblPr>
        <w:tblStyle w:val="Tabela-Siatka"/>
        <w:tblW w:w="0" w:type="auto"/>
        <w:tblInd w:w="681" w:type="dxa"/>
        <w:tblLayout w:type="fixed"/>
        <w:tblLook w:val="04A0"/>
      </w:tblPr>
      <w:tblGrid>
        <w:gridCol w:w="481"/>
        <w:gridCol w:w="2179"/>
        <w:gridCol w:w="1701"/>
        <w:gridCol w:w="1609"/>
        <w:gridCol w:w="1759"/>
      </w:tblGrid>
      <w:tr w:rsidR="008C59DE" w:rsidTr="008C59DE">
        <w:tc>
          <w:tcPr>
            <w:tcW w:w="481" w:type="dxa"/>
            <w:vAlign w:val="center"/>
          </w:tcPr>
          <w:p w:rsidR="008C59DE" w:rsidRDefault="008C59DE" w:rsidP="00426AE3">
            <w:pPr>
              <w:jc w:val="center"/>
            </w:pPr>
            <w:r>
              <w:t>Lp.</w:t>
            </w:r>
          </w:p>
        </w:tc>
        <w:tc>
          <w:tcPr>
            <w:tcW w:w="2179" w:type="dxa"/>
            <w:vAlign w:val="center"/>
          </w:tcPr>
          <w:p w:rsidR="008C59DE" w:rsidRDefault="008C59DE" w:rsidP="00426AE3">
            <w:pPr>
              <w:jc w:val="center"/>
            </w:pPr>
            <w:r>
              <w:t>Zakres  lub rodzaju prac</w:t>
            </w:r>
          </w:p>
        </w:tc>
        <w:tc>
          <w:tcPr>
            <w:tcW w:w="1701" w:type="dxa"/>
            <w:vAlign w:val="center"/>
          </w:tcPr>
          <w:p w:rsidR="008C59DE" w:rsidRDefault="008C59DE" w:rsidP="00426AE3">
            <w:pPr>
              <w:jc w:val="center"/>
            </w:pPr>
            <w:r>
              <w:t>Okres  wykonywania robót</w:t>
            </w:r>
          </w:p>
          <w:p w:rsidR="008C59DE" w:rsidRDefault="008C59DE" w:rsidP="00426AE3">
            <w:pPr>
              <w:jc w:val="center"/>
            </w:pPr>
            <w:r>
              <w:t>[daty od..do]</w:t>
            </w:r>
          </w:p>
        </w:tc>
        <w:tc>
          <w:tcPr>
            <w:tcW w:w="1609" w:type="dxa"/>
            <w:vAlign w:val="center"/>
          </w:tcPr>
          <w:p w:rsidR="008C59DE" w:rsidRPr="008C59DE" w:rsidRDefault="008C59DE" w:rsidP="00426AE3">
            <w:pPr>
              <w:jc w:val="center"/>
            </w:pPr>
            <w:r w:rsidRPr="008C59DE">
              <w:t>Zakres wyłączenia pomieszczeń z użytkowania</w:t>
            </w:r>
          </w:p>
          <w:p w:rsidR="008C59DE" w:rsidRPr="008C59DE" w:rsidRDefault="008C59DE" w:rsidP="00426AE3">
            <w:pPr>
              <w:jc w:val="center"/>
            </w:pPr>
            <w:r w:rsidRPr="008C59DE">
              <w:t>[0,I,II,III]</w:t>
            </w:r>
          </w:p>
        </w:tc>
        <w:tc>
          <w:tcPr>
            <w:tcW w:w="1759" w:type="dxa"/>
            <w:vAlign w:val="center"/>
          </w:tcPr>
          <w:p w:rsidR="008C59DE" w:rsidRPr="008C59DE" w:rsidRDefault="008C59DE" w:rsidP="00426AE3">
            <w:pPr>
              <w:jc w:val="center"/>
              <w:rPr>
                <w:vertAlign w:val="superscript"/>
              </w:rPr>
            </w:pPr>
            <w:r w:rsidRPr="008C59DE">
              <w:t>Szczegóły zakresu wyłączeń</w:t>
            </w:r>
            <w:r w:rsidRPr="008C59DE">
              <w:rPr>
                <w:vertAlign w:val="superscript"/>
              </w:rPr>
              <w:t>1)</w:t>
            </w:r>
          </w:p>
        </w:tc>
      </w:tr>
      <w:tr w:rsidR="008C59DE" w:rsidTr="008C59DE">
        <w:tc>
          <w:tcPr>
            <w:tcW w:w="481" w:type="dxa"/>
          </w:tcPr>
          <w:p w:rsidR="008C59DE" w:rsidRDefault="008C59DE" w:rsidP="00E12921"/>
        </w:tc>
        <w:tc>
          <w:tcPr>
            <w:tcW w:w="2179" w:type="dxa"/>
          </w:tcPr>
          <w:p w:rsidR="008C59DE" w:rsidRDefault="008C59DE" w:rsidP="00E12921"/>
        </w:tc>
        <w:tc>
          <w:tcPr>
            <w:tcW w:w="1701" w:type="dxa"/>
          </w:tcPr>
          <w:p w:rsidR="008C59DE" w:rsidRDefault="008C59DE" w:rsidP="00E12921"/>
        </w:tc>
        <w:tc>
          <w:tcPr>
            <w:tcW w:w="1609" w:type="dxa"/>
          </w:tcPr>
          <w:p w:rsidR="008C59DE" w:rsidRPr="008C59DE" w:rsidRDefault="008C59DE" w:rsidP="00E12921"/>
        </w:tc>
        <w:tc>
          <w:tcPr>
            <w:tcW w:w="1759" w:type="dxa"/>
          </w:tcPr>
          <w:p w:rsidR="008C59DE" w:rsidRPr="008C59DE" w:rsidRDefault="008C59DE" w:rsidP="00E12921"/>
        </w:tc>
      </w:tr>
      <w:tr w:rsidR="008C59DE" w:rsidTr="008C59DE">
        <w:tc>
          <w:tcPr>
            <w:tcW w:w="481" w:type="dxa"/>
          </w:tcPr>
          <w:p w:rsidR="008C59DE" w:rsidRDefault="008C59DE" w:rsidP="00E12921"/>
        </w:tc>
        <w:tc>
          <w:tcPr>
            <w:tcW w:w="2179" w:type="dxa"/>
          </w:tcPr>
          <w:p w:rsidR="008C59DE" w:rsidRDefault="008C59DE" w:rsidP="00E12921"/>
        </w:tc>
        <w:tc>
          <w:tcPr>
            <w:tcW w:w="1701" w:type="dxa"/>
          </w:tcPr>
          <w:p w:rsidR="008C59DE" w:rsidRDefault="008C59DE" w:rsidP="00E12921"/>
        </w:tc>
        <w:tc>
          <w:tcPr>
            <w:tcW w:w="1609" w:type="dxa"/>
          </w:tcPr>
          <w:p w:rsidR="008C59DE" w:rsidRPr="008C59DE" w:rsidRDefault="008C59DE" w:rsidP="00E12921"/>
        </w:tc>
        <w:tc>
          <w:tcPr>
            <w:tcW w:w="1759" w:type="dxa"/>
          </w:tcPr>
          <w:p w:rsidR="008C59DE" w:rsidRPr="008C59DE" w:rsidRDefault="008C59DE" w:rsidP="00E12921"/>
        </w:tc>
      </w:tr>
      <w:tr w:rsidR="008C59DE" w:rsidTr="008C59DE">
        <w:tc>
          <w:tcPr>
            <w:tcW w:w="481" w:type="dxa"/>
          </w:tcPr>
          <w:p w:rsidR="008C59DE" w:rsidRDefault="008C59DE" w:rsidP="00E12921"/>
        </w:tc>
        <w:tc>
          <w:tcPr>
            <w:tcW w:w="2179" w:type="dxa"/>
          </w:tcPr>
          <w:p w:rsidR="008C59DE" w:rsidRDefault="008C59DE" w:rsidP="00E12921"/>
        </w:tc>
        <w:tc>
          <w:tcPr>
            <w:tcW w:w="1701" w:type="dxa"/>
          </w:tcPr>
          <w:p w:rsidR="008C59DE" w:rsidRDefault="008C59DE" w:rsidP="00E12921"/>
        </w:tc>
        <w:tc>
          <w:tcPr>
            <w:tcW w:w="1609" w:type="dxa"/>
          </w:tcPr>
          <w:p w:rsidR="008C59DE" w:rsidRPr="008C59DE" w:rsidRDefault="008C59DE" w:rsidP="00E12921"/>
        </w:tc>
        <w:tc>
          <w:tcPr>
            <w:tcW w:w="1759" w:type="dxa"/>
          </w:tcPr>
          <w:p w:rsidR="008C59DE" w:rsidRPr="008C59DE" w:rsidRDefault="008C59DE" w:rsidP="00E12921"/>
        </w:tc>
      </w:tr>
    </w:tbl>
    <w:p w:rsidR="00D861CF" w:rsidRPr="00D861CF" w:rsidRDefault="00D861CF" w:rsidP="00D861CF">
      <w:pPr>
        <w:pStyle w:val="Akapitzlist"/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D861CF" w:rsidRPr="00973816" w:rsidRDefault="00D861CF" w:rsidP="00D861CF">
      <w:pPr>
        <w:rPr>
          <w:b/>
          <w:u w:val="single"/>
        </w:rPr>
      </w:pPr>
      <w:bookmarkStart w:id="0" w:name="_GoBack"/>
      <w:bookmarkEnd w:id="0"/>
      <w:r w:rsidRPr="00973816">
        <w:rPr>
          <w:b/>
          <w:u w:val="single"/>
        </w:rPr>
        <w:t>Legenda:</w:t>
      </w:r>
    </w:p>
    <w:p w:rsidR="00D861CF" w:rsidRPr="00D63C12" w:rsidRDefault="00D861CF" w:rsidP="00D861CF">
      <w:pPr>
        <w:rPr>
          <w:u w:val="single"/>
        </w:rPr>
      </w:pPr>
      <w:r>
        <w:rPr>
          <w:u w:val="single"/>
        </w:rPr>
        <w:t>Zakresy wyłączenia pomieszczeń z użytkowania</w:t>
      </w:r>
      <w:r w:rsidRPr="00D63C12">
        <w:rPr>
          <w:u w:val="single"/>
        </w:rPr>
        <w:t>:</w:t>
      </w:r>
    </w:p>
    <w:p w:rsidR="00D861CF" w:rsidRDefault="00D861CF" w:rsidP="00D861CF">
      <w:r w:rsidRPr="00D63C12">
        <w:rPr>
          <w:b/>
        </w:rPr>
        <w:t>0</w:t>
      </w:r>
      <w:r>
        <w:t xml:space="preserve"> – prowadzone prace  </w:t>
      </w:r>
      <w:r w:rsidRPr="00141023">
        <w:rPr>
          <w:b/>
        </w:rPr>
        <w:t>umożliwiają</w:t>
      </w:r>
      <w:r>
        <w:rPr>
          <w:b/>
        </w:rPr>
        <w:t xml:space="preserve"> pełne</w:t>
      </w:r>
      <w:r>
        <w:t xml:space="preserve"> użytkowanie parteru i </w:t>
      </w:r>
      <w:r w:rsidR="002526FC">
        <w:t xml:space="preserve"> </w:t>
      </w:r>
      <w:proofErr w:type="spellStart"/>
      <w:r w:rsidR="002526FC">
        <w:t>I</w:t>
      </w:r>
      <w:proofErr w:type="spellEnd"/>
      <w:r w:rsidR="002526FC">
        <w:t xml:space="preserve"> </w:t>
      </w:r>
      <w:r>
        <w:t>piętra bud</w:t>
      </w:r>
      <w:r w:rsidR="00065E5E">
        <w:t>y</w:t>
      </w:r>
      <w:r>
        <w:t>nku</w:t>
      </w:r>
    </w:p>
    <w:p w:rsidR="00D861CF" w:rsidRDefault="00D861CF" w:rsidP="00D861CF">
      <w:r w:rsidRPr="00D63C12">
        <w:rPr>
          <w:b/>
        </w:rPr>
        <w:t>I</w:t>
      </w:r>
      <w:r>
        <w:t xml:space="preserve"> – prowadzone prace </w:t>
      </w:r>
      <w:r w:rsidRPr="00141023">
        <w:rPr>
          <w:b/>
        </w:rPr>
        <w:t>u</w:t>
      </w:r>
      <w:r w:rsidRPr="007710D4">
        <w:rPr>
          <w:b/>
        </w:rPr>
        <w:t>możliwiają</w:t>
      </w:r>
      <w:r>
        <w:rPr>
          <w:b/>
        </w:rPr>
        <w:t xml:space="preserve"> jedynie</w:t>
      </w:r>
      <w:r>
        <w:t xml:space="preserve"> pełne użytkowanie </w:t>
      </w:r>
      <w:r w:rsidR="002526FC">
        <w:t xml:space="preserve">I </w:t>
      </w:r>
      <w:r w:rsidR="00065E5E">
        <w:t>piętra budynku</w:t>
      </w:r>
    </w:p>
    <w:p w:rsidR="00D861CF" w:rsidRDefault="00D861CF" w:rsidP="00D861CF">
      <w:r w:rsidRPr="00D63C12">
        <w:rPr>
          <w:b/>
        </w:rPr>
        <w:t>II</w:t>
      </w:r>
      <w:r>
        <w:t xml:space="preserve"> - prowadzone prace </w:t>
      </w:r>
      <w:r w:rsidRPr="00141023">
        <w:rPr>
          <w:b/>
        </w:rPr>
        <w:t>u</w:t>
      </w:r>
      <w:r w:rsidRPr="007710D4">
        <w:rPr>
          <w:b/>
        </w:rPr>
        <w:t>możliwiają</w:t>
      </w:r>
      <w:r>
        <w:rPr>
          <w:b/>
        </w:rPr>
        <w:t xml:space="preserve"> jedynie</w:t>
      </w:r>
      <w:r>
        <w:t xml:space="preserve"> pełne użytkowanie </w:t>
      </w:r>
      <w:r w:rsidR="00065E5E">
        <w:t>parteru budynku</w:t>
      </w:r>
    </w:p>
    <w:p w:rsidR="00D861CF" w:rsidRDefault="00D861CF" w:rsidP="00D861CF">
      <w:r w:rsidRPr="00D63C12">
        <w:rPr>
          <w:b/>
        </w:rPr>
        <w:t>III</w:t>
      </w:r>
      <w:r>
        <w:t xml:space="preserve"> – prowadzone prace uniemożliwiają użytkowanie </w:t>
      </w:r>
      <w:r w:rsidR="00065E5E">
        <w:t>całego obiektu</w:t>
      </w:r>
      <w:r>
        <w:t xml:space="preserve"> (zamawiający musi opuścić obiekt).</w:t>
      </w:r>
    </w:p>
    <w:p w:rsidR="00D861CF" w:rsidRDefault="00D861CF" w:rsidP="00D861CF">
      <w:r w:rsidRPr="00973816">
        <w:rPr>
          <w:b/>
          <w:vertAlign w:val="superscript"/>
        </w:rPr>
        <w:t>1)</w:t>
      </w:r>
      <w:r>
        <w:t xml:space="preserve"> </w:t>
      </w:r>
      <w:r w:rsidR="002526FC" w:rsidRPr="002526FC">
        <w:rPr>
          <w:b/>
        </w:rPr>
        <w:t xml:space="preserve">Szczegóły </w:t>
      </w:r>
      <w:r w:rsidR="00065E5E" w:rsidRPr="002526FC">
        <w:rPr>
          <w:b/>
        </w:rPr>
        <w:t>Zakres</w:t>
      </w:r>
      <w:r w:rsidR="002526FC" w:rsidRPr="002526FC">
        <w:rPr>
          <w:b/>
        </w:rPr>
        <w:t xml:space="preserve">u </w:t>
      </w:r>
      <w:r w:rsidR="00065E5E" w:rsidRPr="002526FC">
        <w:rPr>
          <w:b/>
        </w:rPr>
        <w:t xml:space="preserve"> wyłączeń</w:t>
      </w:r>
      <w:r>
        <w:t xml:space="preserve"> – w tabeli w przypadku wpisu kategorii utrudnień I albo II albo III, Wykonawca powinien wskazać </w:t>
      </w:r>
      <w:proofErr w:type="spellStart"/>
      <w:r>
        <w:t>nr-y</w:t>
      </w:r>
      <w:proofErr w:type="spellEnd"/>
      <w:r>
        <w:t xml:space="preserve"> pomieszczeń, które:</w:t>
      </w:r>
    </w:p>
    <w:p w:rsidR="00D861CF" w:rsidRDefault="00D861CF" w:rsidP="00D861CF">
      <w:pPr>
        <w:pStyle w:val="Akapitzlist"/>
        <w:numPr>
          <w:ilvl w:val="0"/>
          <w:numId w:val="3"/>
        </w:numPr>
      </w:pPr>
      <w:r>
        <w:t>nie będą mogły być użytkowane ale nie wymagają usunięcia z nich wyposażenia;</w:t>
      </w:r>
    </w:p>
    <w:p w:rsidR="00D861CF" w:rsidRDefault="00D861CF" w:rsidP="00D861CF">
      <w:pPr>
        <w:pStyle w:val="Akapitzlist"/>
        <w:numPr>
          <w:ilvl w:val="0"/>
          <w:numId w:val="3"/>
        </w:numPr>
      </w:pPr>
      <w:r>
        <w:t>nie będą mogły być użytkowane ale wymagają usunięcia z nich wyposażenia.</w:t>
      </w:r>
    </w:p>
    <w:p w:rsidR="00481EF3" w:rsidRDefault="00481EF3" w:rsidP="003806A5">
      <w:pPr>
        <w:rPr>
          <w:color w:val="FF0000"/>
        </w:rPr>
      </w:pPr>
    </w:p>
    <w:p w:rsidR="00065E5E" w:rsidRDefault="00065E5E" w:rsidP="003806A5">
      <w:pPr>
        <w:rPr>
          <w:color w:val="FF0000"/>
        </w:rPr>
      </w:pPr>
    </w:p>
    <w:p w:rsidR="00065E5E" w:rsidRDefault="00065E5E" w:rsidP="003806A5">
      <w:pPr>
        <w:rPr>
          <w:color w:val="FF0000"/>
        </w:rPr>
      </w:pPr>
    </w:p>
    <w:p w:rsidR="00973816" w:rsidRPr="00065E5E" w:rsidRDefault="00973816" w:rsidP="00065E5E">
      <w:pPr>
        <w:rPr>
          <w:b/>
        </w:rPr>
      </w:pPr>
      <w:r w:rsidRPr="00065E5E">
        <w:rPr>
          <w:b/>
        </w:rPr>
        <w:lastRenderedPageBreak/>
        <w:t xml:space="preserve">Charakterystyka użytkowania </w:t>
      </w:r>
      <w:r w:rsidR="00065E5E" w:rsidRPr="00065E5E">
        <w:rPr>
          <w:b/>
        </w:rPr>
        <w:t xml:space="preserve">poszczególnych pomieszczeń </w:t>
      </w:r>
      <w:r w:rsidRPr="00065E5E">
        <w:rPr>
          <w:b/>
        </w:rPr>
        <w:t>obiektu</w:t>
      </w:r>
      <w:r w:rsidR="00065E5E" w:rsidRPr="00065E5E">
        <w:rPr>
          <w:b/>
        </w:rPr>
        <w:t xml:space="preserve"> objętego robotami budowlanymi</w:t>
      </w:r>
      <w:r w:rsidRPr="00065E5E">
        <w:rPr>
          <w:b/>
        </w:rPr>
        <w:t>:</w:t>
      </w:r>
    </w:p>
    <w:tbl>
      <w:tblPr>
        <w:tblW w:w="9640" w:type="dxa"/>
        <w:tblInd w:w="-1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656"/>
        <w:gridCol w:w="1471"/>
        <w:gridCol w:w="1559"/>
        <w:gridCol w:w="3402"/>
        <w:gridCol w:w="2552"/>
      </w:tblGrid>
      <w:tr w:rsidR="00AD0CD1" w:rsidRPr="00AD0CD1" w:rsidTr="00AD0CD1">
        <w:tc>
          <w:tcPr>
            <w:tcW w:w="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Lp.</w:t>
            </w:r>
          </w:p>
        </w:tc>
        <w:tc>
          <w:tcPr>
            <w:tcW w:w="14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jc w:val="center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Kondygnacja budynku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jc w:val="center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Nr pomieszczenia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Przeznaczenie pomieszczenia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jc w:val="center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Typowe dni i godziny użytkowania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gospodarcze + magazyn środków czystości dla bud. dydaktycznego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-piątek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Archiwum zakładowe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-piątek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socjalne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-piątek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Szatnia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Toaleta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2526FC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Pomieszczenie gospodarcze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Pracownia komputerowa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sobota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8.00 – 18.00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15.30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sobota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8.00 – 18.00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Pracownia komputerowa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sobota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8.00 – 18.00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Gabinet w-ce dyrektora PCEN w Rzeszowie ds. Oddziału w Tarnobrzegu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Sekretariat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15.30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Serwerownia (urządzenia obsługi sieci komputerowej i systemu informatycznego)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Toaleta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15.00</w:t>
            </w:r>
          </w:p>
        </w:tc>
      </w:tr>
    </w:tbl>
    <w:p w:rsidR="00486DFB" w:rsidRDefault="00486DFB"/>
    <w:sectPr w:rsidR="00486DFB" w:rsidSect="007824D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A97" w:rsidRDefault="00E57A97" w:rsidP="00042C9F">
      <w:pPr>
        <w:spacing w:after="0" w:line="240" w:lineRule="auto"/>
      </w:pPr>
      <w:r>
        <w:separator/>
      </w:r>
    </w:p>
  </w:endnote>
  <w:endnote w:type="continuationSeparator" w:id="0">
    <w:p w:rsidR="00E57A97" w:rsidRDefault="00E57A97" w:rsidP="00042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99526004"/>
      <w:docPartObj>
        <w:docPartGallery w:val="Page Numbers (Bottom of Page)"/>
        <w:docPartUnique/>
      </w:docPartObj>
    </w:sdtPr>
    <w:sdtContent>
      <w:p w:rsidR="00042C9F" w:rsidRDefault="00CE1590">
        <w:pPr>
          <w:pStyle w:val="Stopka"/>
          <w:jc w:val="right"/>
        </w:pPr>
        <w:r>
          <w:fldChar w:fldCharType="begin"/>
        </w:r>
        <w:r w:rsidR="00042C9F">
          <w:instrText>PAGE   \* MERGEFORMAT</w:instrText>
        </w:r>
        <w:r>
          <w:fldChar w:fldCharType="separate"/>
        </w:r>
        <w:r w:rsidR="005C19C9">
          <w:rPr>
            <w:noProof/>
          </w:rPr>
          <w:t>2</w:t>
        </w:r>
        <w:r>
          <w:fldChar w:fldCharType="end"/>
        </w:r>
      </w:p>
    </w:sdtContent>
  </w:sdt>
  <w:p w:rsidR="00042C9F" w:rsidRDefault="00042C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A97" w:rsidRDefault="00E57A97" w:rsidP="00042C9F">
      <w:pPr>
        <w:spacing w:after="0" w:line="240" w:lineRule="auto"/>
      </w:pPr>
      <w:r>
        <w:separator/>
      </w:r>
    </w:p>
  </w:footnote>
  <w:footnote w:type="continuationSeparator" w:id="0">
    <w:p w:rsidR="00E57A97" w:rsidRDefault="00E57A97" w:rsidP="00042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6D3" w:rsidRDefault="009C46D3">
    <w:pPr>
      <w:pStyle w:val="Nagwek"/>
    </w:pPr>
    <w:r w:rsidRPr="009C46D3">
      <w:rPr>
        <w:noProof/>
        <w:lang w:eastAsia="pl-PL"/>
      </w:rPr>
      <w:drawing>
        <wp:inline distT="0" distB="0" distL="0" distR="0">
          <wp:extent cx="5760720" cy="752475"/>
          <wp:effectExtent l="0" t="0" r="0" b="0"/>
          <wp:docPr id="2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61BE8"/>
    <w:multiLevelType w:val="hybridMultilevel"/>
    <w:tmpl w:val="5F4EAFAE"/>
    <w:lvl w:ilvl="0" w:tplc="5BDEBD7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45946"/>
    <w:multiLevelType w:val="hybridMultilevel"/>
    <w:tmpl w:val="3E18965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81993"/>
    <w:multiLevelType w:val="hybridMultilevel"/>
    <w:tmpl w:val="8B083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D60AA8"/>
    <w:multiLevelType w:val="hybridMultilevel"/>
    <w:tmpl w:val="E654C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0241E00"/>
    <w:multiLevelType w:val="hybridMultilevel"/>
    <w:tmpl w:val="5F886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4E204B"/>
    <w:multiLevelType w:val="hybridMultilevel"/>
    <w:tmpl w:val="973C41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B92D9A"/>
    <w:multiLevelType w:val="hybridMultilevel"/>
    <w:tmpl w:val="F26E2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FB"/>
    <w:rsid w:val="00042C9F"/>
    <w:rsid w:val="00065E5E"/>
    <w:rsid w:val="000937B0"/>
    <w:rsid w:val="000B45A4"/>
    <w:rsid w:val="001243B6"/>
    <w:rsid w:val="00141023"/>
    <w:rsid w:val="001F3EB4"/>
    <w:rsid w:val="00234305"/>
    <w:rsid w:val="002526FC"/>
    <w:rsid w:val="002F6EA5"/>
    <w:rsid w:val="00327657"/>
    <w:rsid w:val="003806A5"/>
    <w:rsid w:val="003E493A"/>
    <w:rsid w:val="004130E0"/>
    <w:rsid w:val="00426AE3"/>
    <w:rsid w:val="00481EF3"/>
    <w:rsid w:val="00486DFB"/>
    <w:rsid w:val="005C19C9"/>
    <w:rsid w:val="00652081"/>
    <w:rsid w:val="00657B94"/>
    <w:rsid w:val="00666D25"/>
    <w:rsid w:val="006924BF"/>
    <w:rsid w:val="006C682A"/>
    <w:rsid w:val="007710D4"/>
    <w:rsid w:val="007824DC"/>
    <w:rsid w:val="007C1987"/>
    <w:rsid w:val="00850715"/>
    <w:rsid w:val="008C59DE"/>
    <w:rsid w:val="00973816"/>
    <w:rsid w:val="0098153F"/>
    <w:rsid w:val="009C46D3"/>
    <w:rsid w:val="00AA632B"/>
    <w:rsid w:val="00AD0884"/>
    <w:rsid w:val="00AD0CD1"/>
    <w:rsid w:val="00B80AA3"/>
    <w:rsid w:val="00BE1DD6"/>
    <w:rsid w:val="00C92219"/>
    <w:rsid w:val="00CC0016"/>
    <w:rsid w:val="00CE1590"/>
    <w:rsid w:val="00D43D41"/>
    <w:rsid w:val="00D63C12"/>
    <w:rsid w:val="00D861CF"/>
    <w:rsid w:val="00E124EE"/>
    <w:rsid w:val="00E420ED"/>
    <w:rsid w:val="00E57A97"/>
    <w:rsid w:val="00E927E4"/>
    <w:rsid w:val="00ED536F"/>
    <w:rsid w:val="00F11FA5"/>
    <w:rsid w:val="00F130BD"/>
    <w:rsid w:val="00F7518A"/>
    <w:rsid w:val="00FB19E8"/>
    <w:rsid w:val="00FB7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24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6DFB"/>
    <w:pPr>
      <w:ind w:left="720"/>
      <w:contextualSpacing/>
    </w:pPr>
  </w:style>
  <w:style w:type="table" w:styleId="Tabela-Siatka">
    <w:name w:val="Table Grid"/>
    <w:basedOn w:val="Standardowy"/>
    <w:uiPriority w:val="39"/>
    <w:rsid w:val="00D43D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42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2C9F"/>
  </w:style>
  <w:style w:type="paragraph" w:styleId="Stopka">
    <w:name w:val="footer"/>
    <w:basedOn w:val="Normalny"/>
    <w:link w:val="StopkaZnak"/>
    <w:uiPriority w:val="99"/>
    <w:unhideWhenUsed/>
    <w:rsid w:val="00042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2C9F"/>
  </w:style>
  <w:style w:type="paragraph" w:styleId="Tekstdymka">
    <w:name w:val="Balloon Text"/>
    <w:basedOn w:val="Normalny"/>
    <w:link w:val="TekstdymkaZnak"/>
    <w:uiPriority w:val="99"/>
    <w:semiHidden/>
    <w:unhideWhenUsed/>
    <w:rsid w:val="009C4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6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6DFB"/>
    <w:pPr>
      <w:ind w:left="720"/>
      <w:contextualSpacing/>
    </w:pPr>
  </w:style>
  <w:style w:type="table" w:styleId="Tabela-Siatka">
    <w:name w:val="Table Grid"/>
    <w:basedOn w:val="Standardowy"/>
    <w:uiPriority w:val="39"/>
    <w:rsid w:val="00D43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42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2C9F"/>
  </w:style>
  <w:style w:type="paragraph" w:styleId="Stopka">
    <w:name w:val="footer"/>
    <w:basedOn w:val="Normalny"/>
    <w:link w:val="StopkaZnak"/>
    <w:uiPriority w:val="99"/>
    <w:unhideWhenUsed/>
    <w:rsid w:val="00042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2C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Remont zabytkowego pałacu myśliwskiego stanowiącego siedzibę Podkarpackiego Centrum Edukacji Nauczycieli w Rzeszowie Oddział w Tarnobrzegu</vt:lpstr>
    </vt:vector>
  </TitlesOfParts>
  <Manager>Izabela Pyra</Manager>
  <Company>PCEN w Rzeszowie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Remont zabytkowego pałacu myśliwskiego stanowiącego siedzibę Podkarpackiego Centrum Edukacji Nauczycieli w Rzeszowie Oddział w Tarnobrzegu</dc:title>
  <dc:subject>Uwagi i propozycje uzupenień SIWZ</dc:subject>
  <dc:creator>Aleksander Wroński</dc:creator>
  <dc:description>Uwagi i propozycje uzupenień SIWZ 4.4 OT - wer 20170904, z dnia 20170905</dc:description>
  <cp:lastModifiedBy>Wojciech Mazur</cp:lastModifiedBy>
  <cp:revision>3</cp:revision>
  <dcterms:created xsi:type="dcterms:W3CDTF">2017-10-18T16:14:00Z</dcterms:created>
  <dcterms:modified xsi:type="dcterms:W3CDTF">2017-10-18T16:14:00Z</dcterms:modified>
</cp:coreProperties>
</file>