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79A6" w:rsidRDefault="002A1783" w:rsidP="006079A6">
      <w:pPr>
        <w:jc w:val="right"/>
        <w:rPr>
          <w:rFonts w:ascii="Georgia" w:hAnsi="Georgia" w:cs="Arial"/>
          <w:sz w:val="24"/>
          <w:szCs w:val="24"/>
          <w:lang w:eastAsia="pl-PL"/>
        </w:rPr>
      </w:pP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 w:rsidR="00C431D9">
        <w:rPr>
          <w:rFonts w:ascii="Georgia" w:eastAsiaTheme="minorHAnsi" w:hAnsi="Georgia" w:cs="Arial"/>
          <w:sz w:val="24"/>
          <w:szCs w:val="24"/>
          <w:lang w:eastAsia="en-US"/>
        </w:rPr>
        <w:t>ZP</w:t>
      </w:r>
      <w:r w:rsidR="004965B0" w:rsidRPr="004965B0">
        <w:rPr>
          <w:rFonts w:ascii="Georgia" w:eastAsiaTheme="minorHAnsi" w:hAnsi="Georgia" w:cs="Arial"/>
          <w:sz w:val="24"/>
          <w:szCs w:val="24"/>
          <w:lang w:eastAsia="en-US"/>
        </w:rPr>
        <w:t>-3211/</w:t>
      </w:r>
      <w:r w:rsidR="00C431D9">
        <w:rPr>
          <w:rFonts w:ascii="Georgia" w:eastAsiaTheme="minorHAnsi" w:hAnsi="Georgia" w:cs="Arial"/>
          <w:sz w:val="24"/>
          <w:szCs w:val="24"/>
          <w:lang w:eastAsia="en-US"/>
        </w:rPr>
        <w:t>1/</w:t>
      </w:r>
      <w:r w:rsidR="00F30B5C">
        <w:rPr>
          <w:rFonts w:ascii="Georgia" w:eastAsiaTheme="minorHAnsi" w:hAnsi="Georgia" w:cs="Arial"/>
          <w:sz w:val="24"/>
          <w:szCs w:val="24"/>
          <w:lang w:eastAsia="en-US"/>
        </w:rPr>
        <w:t>20</w:t>
      </w:r>
    </w:p>
    <w:p w:rsidR="006079A6" w:rsidRPr="00477A7A" w:rsidRDefault="006079A6" w:rsidP="006079A6">
      <w:pPr>
        <w:rPr>
          <w:rFonts w:ascii="Georgia" w:hAnsi="Georgia"/>
          <w:color w:val="000000"/>
        </w:rPr>
      </w:pPr>
      <w:r w:rsidRPr="00477A7A">
        <w:rPr>
          <w:rFonts w:ascii="Georgia" w:hAnsi="Georgia"/>
          <w:color w:val="000000"/>
        </w:rPr>
        <w:t>N</w:t>
      </w:r>
      <w:r>
        <w:rPr>
          <w:rFonts w:ascii="Georgia" w:hAnsi="Georgia"/>
          <w:color w:val="000000"/>
        </w:rPr>
        <w:t xml:space="preserve">azwa wykonawcy/Imię i nazwisko </w:t>
      </w:r>
    </w:p>
    <w:p w:rsidR="006079A6" w:rsidRPr="00477A7A" w:rsidRDefault="006079A6" w:rsidP="006079A6">
      <w:pPr>
        <w:rPr>
          <w:rFonts w:ascii="Georgia" w:hAnsi="Georgia"/>
          <w:color w:val="000000"/>
        </w:rPr>
      </w:pPr>
      <w:r>
        <w:rPr>
          <w:rFonts w:ascii="Georgia" w:hAnsi="Georgia"/>
          <w:color w:val="000000"/>
        </w:rPr>
        <w:t>……………………………………………………</w:t>
      </w:r>
    </w:p>
    <w:p w:rsidR="006079A6" w:rsidRPr="00477A7A" w:rsidRDefault="006079A6" w:rsidP="006079A6">
      <w:pPr>
        <w:rPr>
          <w:rFonts w:ascii="Georgia" w:hAnsi="Georgia"/>
          <w:color w:val="000000"/>
        </w:rPr>
      </w:pPr>
      <w:r>
        <w:rPr>
          <w:rFonts w:ascii="Georgia" w:hAnsi="Georgia"/>
          <w:color w:val="000000"/>
        </w:rPr>
        <w:t>Adres wykonawcy</w:t>
      </w:r>
    </w:p>
    <w:p w:rsidR="006079A6" w:rsidRPr="00477A7A" w:rsidRDefault="006079A6" w:rsidP="006079A6">
      <w:pPr>
        <w:rPr>
          <w:rFonts w:ascii="Georgia" w:hAnsi="Georgia"/>
          <w:color w:val="000000"/>
        </w:rPr>
      </w:pPr>
      <w:r w:rsidRPr="00477A7A">
        <w:rPr>
          <w:rFonts w:ascii="Georgia" w:hAnsi="Georgia"/>
          <w:color w:val="000000"/>
        </w:rPr>
        <w:t>………………............</w:t>
      </w:r>
      <w:r>
        <w:rPr>
          <w:rFonts w:ascii="Georgia" w:hAnsi="Georgia"/>
          <w:color w:val="000000"/>
        </w:rPr>
        <w:t>...............................</w:t>
      </w:r>
    </w:p>
    <w:p w:rsidR="006079A6" w:rsidRPr="001A46C4" w:rsidRDefault="006079A6" w:rsidP="006079A6">
      <w:pPr>
        <w:spacing w:after="120"/>
        <w:jc w:val="center"/>
        <w:rPr>
          <w:rFonts w:ascii="Georgia" w:eastAsia="Courier New" w:hAnsi="Georgia"/>
          <w:b/>
          <w:i/>
          <w:sz w:val="28"/>
          <w:szCs w:val="28"/>
        </w:rPr>
      </w:pPr>
      <w:r w:rsidRPr="001A46C4">
        <w:rPr>
          <w:rFonts w:ascii="Georgia" w:eastAsia="Courier New" w:hAnsi="Georgia"/>
          <w:b/>
          <w:i/>
          <w:sz w:val="28"/>
          <w:szCs w:val="28"/>
        </w:rPr>
        <w:t>OŚWIADCZENIE</w:t>
      </w:r>
    </w:p>
    <w:p w:rsidR="006079A6" w:rsidRPr="00D42C0D" w:rsidRDefault="006079A6" w:rsidP="006079A6">
      <w:pPr>
        <w:spacing w:after="120"/>
        <w:jc w:val="center"/>
        <w:rPr>
          <w:rFonts w:ascii="Georgia" w:eastAsia="Courier New" w:hAnsi="Georgia"/>
          <w:i/>
          <w:sz w:val="24"/>
          <w:szCs w:val="24"/>
        </w:rPr>
      </w:pPr>
      <w:r w:rsidRPr="001A46C4">
        <w:rPr>
          <w:rFonts w:ascii="Georgia" w:eastAsia="Courier New" w:hAnsi="Georgia"/>
          <w:i/>
          <w:sz w:val="24"/>
          <w:szCs w:val="24"/>
        </w:rPr>
        <w:t xml:space="preserve">o przynależności lub braku przynależności do </w:t>
      </w:r>
      <w:r>
        <w:rPr>
          <w:rFonts w:ascii="Georgia" w:eastAsia="Courier New" w:hAnsi="Georgia"/>
          <w:i/>
          <w:sz w:val="24"/>
          <w:szCs w:val="24"/>
        </w:rPr>
        <w:t xml:space="preserve">tej samej </w:t>
      </w:r>
      <w:r w:rsidRPr="001A46C4">
        <w:rPr>
          <w:rFonts w:ascii="Georgia" w:eastAsia="Courier New" w:hAnsi="Georgia"/>
          <w:i/>
          <w:sz w:val="24"/>
          <w:szCs w:val="24"/>
        </w:rPr>
        <w:t>gr</w:t>
      </w:r>
      <w:r>
        <w:rPr>
          <w:rFonts w:ascii="Georgia" w:eastAsia="Courier New" w:hAnsi="Georgia"/>
          <w:i/>
          <w:sz w:val="24"/>
          <w:szCs w:val="24"/>
        </w:rPr>
        <w:t xml:space="preserve">upy kapitałowej, o której mowa </w:t>
      </w:r>
      <w:r w:rsidRPr="001A46C4">
        <w:rPr>
          <w:rFonts w:ascii="Georgia" w:eastAsia="Courier New" w:hAnsi="Georgia"/>
          <w:i/>
          <w:sz w:val="24"/>
          <w:szCs w:val="24"/>
        </w:rPr>
        <w:t>w art. 24 ust. 1 pkt 23</w:t>
      </w:r>
      <w:r w:rsidRPr="00D42C0D">
        <w:rPr>
          <w:rFonts w:ascii="Georgia" w:hAnsi="Georgia" w:cs="Arial"/>
          <w:b/>
          <w:bCs/>
          <w:sz w:val="18"/>
          <w:szCs w:val="18"/>
        </w:rPr>
        <w:t xml:space="preserve"> </w:t>
      </w:r>
      <w:r w:rsidRPr="00D42C0D">
        <w:rPr>
          <w:rFonts w:ascii="Georgia" w:hAnsi="Georgia" w:cs="Arial"/>
          <w:bCs/>
          <w:i/>
          <w:sz w:val="24"/>
          <w:szCs w:val="24"/>
        </w:rPr>
        <w:t>ustawy z dnia 29 stycznia 2004 r. - Prawo zamówień publicznych (</w:t>
      </w:r>
      <w:proofErr w:type="spellStart"/>
      <w:r w:rsidRPr="00D42C0D">
        <w:rPr>
          <w:rFonts w:ascii="Georgia" w:hAnsi="Georgia" w:cs="Arial"/>
          <w:bCs/>
          <w:i/>
          <w:sz w:val="24"/>
          <w:szCs w:val="24"/>
        </w:rPr>
        <w:t>t.j</w:t>
      </w:r>
      <w:proofErr w:type="spellEnd"/>
      <w:r w:rsidRPr="00D42C0D">
        <w:rPr>
          <w:rFonts w:ascii="Georgia" w:hAnsi="Georgia" w:cs="Arial"/>
          <w:bCs/>
          <w:i/>
          <w:sz w:val="24"/>
          <w:szCs w:val="24"/>
        </w:rPr>
        <w:t>. Dz. U.</w:t>
      </w:r>
      <w:r w:rsidR="00C431D9" w:rsidRPr="00C431D9">
        <w:rPr>
          <w:rFonts w:ascii="Georgia" w:hAnsi="Georgia" w:cs="Arial"/>
          <w:bCs/>
          <w:i/>
          <w:sz w:val="24"/>
          <w:szCs w:val="24"/>
        </w:rPr>
        <w:t xml:space="preserve">  2019 r., poz. 1843 z </w:t>
      </w:r>
      <w:proofErr w:type="spellStart"/>
      <w:r w:rsidR="00C431D9" w:rsidRPr="00C431D9">
        <w:rPr>
          <w:rFonts w:ascii="Georgia" w:hAnsi="Georgia" w:cs="Arial"/>
          <w:bCs/>
          <w:i/>
          <w:sz w:val="24"/>
          <w:szCs w:val="24"/>
        </w:rPr>
        <w:t>późn</w:t>
      </w:r>
      <w:proofErr w:type="spellEnd"/>
      <w:r w:rsidR="00C431D9" w:rsidRPr="00C431D9">
        <w:rPr>
          <w:rFonts w:ascii="Georgia" w:hAnsi="Georgia" w:cs="Arial"/>
          <w:bCs/>
          <w:i/>
          <w:sz w:val="24"/>
          <w:szCs w:val="24"/>
        </w:rPr>
        <w:t>. zm.</w:t>
      </w:r>
      <w:r w:rsidRPr="00D42C0D">
        <w:rPr>
          <w:rFonts w:ascii="Georgia" w:hAnsi="Georgia" w:cs="Arial"/>
          <w:bCs/>
          <w:i/>
          <w:sz w:val="24"/>
          <w:szCs w:val="24"/>
        </w:rPr>
        <w:t>)</w:t>
      </w:r>
    </w:p>
    <w:p w:rsidR="006079A6" w:rsidRPr="00D42C0D" w:rsidRDefault="006079A6" w:rsidP="006079A6">
      <w:pPr>
        <w:jc w:val="both"/>
        <w:rPr>
          <w:rFonts w:ascii="Georgia" w:eastAsia="Lucida Sans Unicode" w:hAnsi="Georgia"/>
          <w:sz w:val="24"/>
          <w:szCs w:val="24"/>
        </w:rPr>
      </w:pPr>
      <w:r w:rsidRPr="00D42C0D">
        <w:rPr>
          <w:rFonts w:ascii="Georgia" w:eastAsia="Lucida Sans Unicode" w:hAnsi="Georgia"/>
          <w:sz w:val="24"/>
          <w:szCs w:val="24"/>
        </w:rPr>
        <w:t>Przystępując do  udziału w postępowaniu o udzielenie zamówienia publicznego na:</w:t>
      </w:r>
    </w:p>
    <w:p w:rsidR="004965B0" w:rsidRPr="00F30B5C" w:rsidRDefault="004965B0" w:rsidP="00F30B5C">
      <w:pPr>
        <w:suppressAutoHyphens w:val="0"/>
        <w:spacing w:after="160" w:line="240" w:lineRule="auto"/>
        <w:jc w:val="both"/>
        <w:rPr>
          <w:rFonts w:ascii="Georgia" w:eastAsiaTheme="minorHAnsi" w:hAnsi="Georgia" w:cs="Arial"/>
          <w:b/>
          <w:sz w:val="24"/>
          <w:szCs w:val="24"/>
          <w:lang w:eastAsia="en-US"/>
        </w:rPr>
      </w:pPr>
      <w:r w:rsidRPr="004965B0">
        <w:rPr>
          <w:rFonts w:ascii="Georgia" w:eastAsiaTheme="minorHAnsi" w:hAnsi="Georgia" w:cs="Arial"/>
          <w:sz w:val="24"/>
          <w:szCs w:val="24"/>
          <w:lang w:eastAsia="en-US"/>
        </w:rPr>
        <w:t>„</w:t>
      </w:r>
      <w:r w:rsidR="00F30B5C" w:rsidRPr="00F30B5C">
        <w:rPr>
          <w:rFonts w:ascii="Georgia" w:eastAsiaTheme="minorHAnsi" w:hAnsi="Georgia" w:cs="Arial"/>
          <w:b/>
          <w:sz w:val="24"/>
          <w:szCs w:val="24"/>
          <w:lang w:eastAsia="en-US"/>
        </w:rPr>
        <w:t>Dostawa energii elektrycznej w 2021 roku (2 części) na potrzeby Podkarpackiego Zespołu Placówek Wojewódzkich w Rzeszowie wraz z oddziałami</w:t>
      </w:r>
      <w:r w:rsidRPr="004965B0">
        <w:rPr>
          <w:rFonts w:ascii="Georgia" w:eastAsiaTheme="minorHAnsi" w:hAnsi="Georgia" w:cs="Arial"/>
          <w:b/>
          <w:sz w:val="24"/>
          <w:szCs w:val="24"/>
          <w:lang w:eastAsia="en-US"/>
        </w:rPr>
        <w:t>”.</w:t>
      </w:r>
    </w:p>
    <w:p w:rsidR="004965B0" w:rsidRPr="004965B0" w:rsidRDefault="004965B0" w:rsidP="004965B0">
      <w:pPr>
        <w:tabs>
          <w:tab w:val="center" w:pos="4536"/>
          <w:tab w:val="right" w:pos="9070"/>
        </w:tabs>
        <w:suppressAutoHyphens w:val="0"/>
        <w:spacing w:after="0" w:line="240" w:lineRule="auto"/>
        <w:rPr>
          <w:rFonts w:ascii="Georgia" w:eastAsiaTheme="minorHAnsi" w:hAnsi="Georgia" w:cs="Arial"/>
          <w:sz w:val="24"/>
          <w:szCs w:val="24"/>
          <w:lang w:eastAsia="en-US"/>
        </w:rPr>
      </w:pPr>
      <w:r w:rsidRPr="004965B0">
        <w:rPr>
          <w:rFonts w:ascii="Georgia" w:eastAsiaTheme="minorHAnsi" w:hAnsi="Georgia" w:cs="Arial"/>
          <w:sz w:val="24"/>
          <w:szCs w:val="24"/>
          <w:lang w:eastAsia="en-US"/>
        </w:rPr>
        <w:t xml:space="preserve">Numer postępowania: </w:t>
      </w:r>
      <w:r w:rsidR="00C431D9" w:rsidRPr="00C431D9">
        <w:rPr>
          <w:rFonts w:ascii="Georgia" w:eastAsiaTheme="minorHAnsi" w:hAnsi="Georgia" w:cs="Arial"/>
          <w:sz w:val="24"/>
          <w:szCs w:val="24"/>
          <w:lang w:eastAsia="en-US"/>
        </w:rPr>
        <w:t>ZP-3211/1/</w:t>
      </w:r>
      <w:r w:rsidR="00F30B5C">
        <w:rPr>
          <w:rFonts w:ascii="Georgia" w:eastAsiaTheme="minorHAnsi" w:hAnsi="Georgia" w:cs="Arial"/>
          <w:sz w:val="24"/>
          <w:szCs w:val="24"/>
          <w:lang w:eastAsia="en-US"/>
        </w:rPr>
        <w:t>20</w:t>
      </w:r>
    </w:p>
    <w:p w:rsidR="006079A6" w:rsidRPr="00726A76" w:rsidRDefault="006079A6" w:rsidP="006079A6">
      <w:pPr>
        <w:pStyle w:val="punkt"/>
        <w:numPr>
          <w:ilvl w:val="0"/>
          <w:numId w:val="0"/>
        </w:numPr>
        <w:rPr>
          <w:rFonts w:cs="Arial"/>
          <w:color w:val="7030A0"/>
        </w:rPr>
      </w:pPr>
    </w:p>
    <w:p w:rsidR="006079A6" w:rsidRPr="00B13597" w:rsidRDefault="006079A6" w:rsidP="006079A6">
      <w:pPr>
        <w:widowControl w:val="0"/>
        <w:numPr>
          <w:ilvl w:val="0"/>
          <w:numId w:val="34"/>
        </w:numPr>
        <w:spacing w:after="120" w:line="240" w:lineRule="auto"/>
        <w:ind w:left="0" w:firstLine="0"/>
        <w:rPr>
          <w:rFonts w:ascii="Georgia" w:eastAsia="Courier New" w:hAnsi="Georgia"/>
        </w:rPr>
      </w:pPr>
      <w:r>
        <w:rPr>
          <w:rFonts w:ascii="Georgia" w:eastAsia="Lucida Sans Unicode" w:hAnsi="Georgia"/>
        </w:rPr>
        <w:t>O</w:t>
      </w:r>
      <w:r w:rsidRPr="00477A7A">
        <w:rPr>
          <w:rFonts w:ascii="Georgia" w:eastAsia="Lucida Sans Unicode" w:hAnsi="Georgia"/>
        </w:rPr>
        <w:t>świadczam, że na dzień składania ofert reprezentowany p</w:t>
      </w:r>
      <w:r>
        <w:rPr>
          <w:rFonts w:ascii="Georgia" w:eastAsia="Lucida Sans Unicode" w:hAnsi="Georgia"/>
        </w:rPr>
        <w:t xml:space="preserve">rzeze mnie Wykonawca: </w:t>
      </w:r>
    </w:p>
    <w:p w:rsidR="006079A6" w:rsidRPr="00477A7A" w:rsidRDefault="006079A6" w:rsidP="006079A6">
      <w:pPr>
        <w:jc w:val="both"/>
        <w:rPr>
          <w:rFonts w:ascii="Georgia" w:eastAsia="Lucida Sans Unicode" w:hAnsi="Georgia"/>
        </w:rPr>
      </w:pPr>
      <w:r w:rsidRPr="00477A7A">
        <w:rPr>
          <w:rFonts w:ascii="Georgia" w:eastAsia="Lucida Sans Unicode" w:hAnsi="Georgia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29210</wp:posOffset>
                </wp:positionV>
                <wp:extent cx="90805" cy="115570"/>
                <wp:effectExtent l="10160" t="13335" r="13335" b="13970"/>
                <wp:wrapNone/>
                <wp:docPr id="4" name="Prostokąt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115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FD98F6" id="Prostokąt 4" o:spid="_x0000_s1026" style="position:absolute;margin-left:-.3pt;margin-top:2.3pt;width:7.15pt;height:9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"/>
            </w:pict>
          </mc:Fallback>
        </mc:AlternateContent>
      </w:r>
      <w:r w:rsidRPr="00477A7A">
        <w:rPr>
          <w:rFonts w:ascii="Georgia" w:eastAsia="Lucida Sans Unicode" w:hAnsi="Georgia"/>
        </w:rPr>
        <w:t>n  nie należy do grupy kapitałowej</w:t>
      </w:r>
      <w:r w:rsidRPr="00477A7A">
        <w:rPr>
          <w:rFonts w:ascii="Georgia" w:eastAsia="Lucida Sans Unicode" w:hAnsi="Georgia"/>
          <w:vertAlign w:val="superscript"/>
        </w:rPr>
        <w:footnoteReference w:id="1"/>
      </w:r>
      <w:r w:rsidRPr="00477A7A">
        <w:rPr>
          <w:rFonts w:ascii="Georgia" w:eastAsia="Lucida Sans Unicode" w:hAnsi="Georgia"/>
        </w:rPr>
        <w:t xml:space="preserve">  w rozumieniu ustawy z dnia 16 lutego 2007 r. o ochronie konkurencji i konsumentów (</w:t>
      </w:r>
      <w:proofErr w:type="spellStart"/>
      <w:r w:rsidRPr="00477A7A">
        <w:rPr>
          <w:rFonts w:ascii="Georgia" w:eastAsia="Lucida Sans Unicode" w:hAnsi="Georgia"/>
        </w:rPr>
        <w:t>t.</w:t>
      </w:r>
      <w:r>
        <w:rPr>
          <w:rFonts w:ascii="Georgia" w:eastAsia="Lucida Sans Unicode" w:hAnsi="Georgia"/>
        </w:rPr>
        <w:t>j</w:t>
      </w:r>
      <w:proofErr w:type="spellEnd"/>
      <w:r>
        <w:rPr>
          <w:rFonts w:ascii="Georgia" w:eastAsia="Lucida Sans Unicode" w:hAnsi="Georgia"/>
        </w:rPr>
        <w:t xml:space="preserve">. Dz. U. z </w:t>
      </w:r>
      <w:r w:rsidR="00F30B5C">
        <w:rPr>
          <w:rFonts w:ascii="Georgia" w:eastAsia="Lucida Sans Unicode" w:hAnsi="Georgia"/>
        </w:rPr>
        <w:t>2020</w:t>
      </w:r>
      <w:r w:rsidR="0096669A" w:rsidRPr="0096669A">
        <w:rPr>
          <w:rFonts w:ascii="Georgia" w:eastAsia="Lucida Sans Unicode" w:hAnsi="Georgia"/>
        </w:rPr>
        <w:t xml:space="preserve"> poz. </w:t>
      </w:r>
      <w:r w:rsidR="00F30B5C">
        <w:rPr>
          <w:rFonts w:ascii="Georgia" w:eastAsia="Lucida Sans Unicode" w:hAnsi="Georgia"/>
        </w:rPr>
        <w:t>1076</w:t>
      </w:r>
      <w:r w:rsidR="0096669A" w:rsidRPr="0096669A">
        <w:rPr>
          <w:rFonts w:ascii="Georgia" w:eastAsia="Lucida Sans Unicode" w:hAnsi="Georgia"/>
        </w:rPr>
        <w:t xml:space="preserve"> </w:t>
      </w:r>
      <w:r>
        <w:rPr>
          <w:rFonts w:ascii="Georgia" w:eastAsia="Lucida Sans Unicode" w:hAnsi="Georgia"/>
        </w:rPr>
        <w:t xml:space="preserve">z </w:t>
      </w:r>
      <w:proofErr w:type="spellStart"/>
      <w:r>
        <w:rPr>
          <w:rFonts w:ascii="Georgia" w:eastAsia="Lucida Sans Unicode" w:hAnsi="Georgia"/>
        </w:rPr>
        <w:t>późn</w:t>
      </w:r>
      <w:proofErr w:type="spellEnd"/>
      <w:r>
        <w:rPr>
          <w:rFonts w:ascii="Georgia" w:eastAsia="Lucida Sans Unicode" w:hAnsi="Georgia"/>
        </w:rPr>
        <w:t>. zm.)*</w:t>
      </w:r>
    </w:p>
    <w:p w:rsidR="006079A6" w:rsidRPr="00477A7A" w:rsidRDefault="006079A6" w:rsidP="006079A6">
      <w:pPr>
        <w:jc w:val="both"/>
        <w:rPr>
          <w:rFonts w:ascii="Georgia" w:eastAsia="Lucida Sans Unicode" w:hAnsi="Georgia"/>
        </w:rPr>
      </w:pPr>
      <w:r w:rsidRPr="00477A7A">
        <w:rPr>
          <w:rFonts w:ascii="Georgia" w:eastAsia="Lucida Sans Unicode" w:hAnsi="Georgia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44450</wp:posOffset>
                </wp:positionV>
                <wp:extent cx="90805" cy="115570"/>
                <wp:effectExtent l="10160" t="5715" r="13335" b="12065"/>
                <wp:wrapNone/>
                <wp:docPr id="3" name="Prostoką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115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FD8B4F" id="Prostokąt 3" o:spid="_x0000_s1026" style="position:absolute;margin-left:-.3pt;margin-top:3.5pt;width:7.15pt;height:9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"/>
            </w:pict>
          </mc:Fallback>
        </mc:AlternateContent>
      </w:r>
      <w:r w:rsidRPr="00477A7A">
        <w:rPr>
          <w:rFonts w:ascii="Georgia" w:eastAsia="Lucida Sans Unicode" w:hAnsi="Georgia"/>
        </w:rPr>
        <w:t xml:space="preserve">    należy do grupy kapitałowej</w:t>
      </w:r>
      <w:r w:rsidRPr="00477A7A">
        <w:rPr>
          <w:rFonts w:ascii="Georgia" w:eastAsia="Lucida Sans Unicode" w:hAnsi="Georgia"/>
          <w:vertAlign w:val="superscript"/>
        </w:rPr>
        <w:t>1</w:t>
      </w:r>
      <w:r w:rsidRPr="00477A7A">
        <w:rPr>
          <w:rFonts w:ascii="Georgia" w:eastAsia="Lucida Sans Unicode" w:hAnsi="Georgia"/>
        </w:rPr>
        <w:t xml:space="preserve"> w rozumieniu ustawy z dnia 16 lutego 2007 r. o ochronie konkurencji i konsumentów (</w:t>
      </w:r>
      <w:proofErr w:type="spellStart"/>
      <w:r w:rsidRPr="00477A7A">
        <w:rPr>
          <w:rFonts w:ascii="Georgia" w:eastAsia="Lucida Sans Unicode" w:hAnsi="Georgia"/>
        </w:rPr>
        <w:t>t.j</w:t>
      </w:r>
      <w:proofErr w:type="spellEnd"/>
      <w:r w:rsidRPr="00477A7A">
        <w:rPr>
          <w:rFonts w:ascii="Georgia" w:eastAsia="Lucida Sans Unicode" w:hAnsi="Georgia"/>
        </w:rPr>
        <w:t xml:space="preserve">. Dz. U. </w:t>
      </w:r>
      <w:r w:rsidR="00F30B5C" w:rsidRPr="00F30B5C">
        <w:rPr>
          <w:rFonts w:ascii="Georgia" w:eastAsia="Lucida Sans Unicode" w:hAnsi="Georgia"/>
        </w:rPr>
        <w:t xml:space="preserve">z 2020 poz. 1076 </w:t>
      </w:r>
      <w:r>
        <w:rPr>
          <w:rFonts w:ascii="Georgia" w:eastAsia="Lucida Sans Unicode" w:hAnsi="Georgia"/>
        </w:rPr>
        <w:t xml:space="preserve">z </w:t>
      </w:r>
      <w:proofErr w:type="spellStart"/>
      <w:r>
        <w:rPr>
          <w:rFonts w:ascii="Georgia" w:eastAsia="Lucida Sans Unicode" w:hAnsi="Georgia"/>
        </w:rPr>
        <w:t>późn</w:t>
      </w:r>
      <w:proofErr w:type="spellEnd"/>
      <w:r>
        <w:rPr>
          <w:rFonts w:ascii="Georgia" w:eastAsia="Lucida Sans Unicode" w:hAnsi="Georgia"/>
        </w:rPr>
        <w:t>. zm.</w:t>
      </w:r>
      <w:r w:rsidRPr="00477A7A">
        <w:rPr>
          <w:rFonts w:ascii="Georgia" w:eastAsia="Lucida Sans Unicode" w:hAnsi="Georgia"/>
        </w:rPr>
        <w:t>), w której skład wchodzą następujące podmioty</w:t>
      </w:r>
      <w:r w:rsidRPr="00477A7A">
        <w:rPr>
          <w:rFonts w:ascii="Georgia" w:eastAsia="Calibri" w:hAnsi="Georgia"/>
          <w:lang w:eastAsia="en-US"/>
        </w:rPr>
        <w:t xml:space="preserve"> (podać nazwę i siedzibę)*</w:t>
      </w:r>
      <w:r w:rsidRPr="00477A7A">
        <w:rPr>
          <w:rFonts w:ascii="Georgia" w:eastAsia="Lucida Sans Unicode" w:hAnsi="Georgia"/>
        </w:rPr>
        <w:t>:</w:t>
      </w:r>
    </w:p>
    <w:p w:rsidR="006079A6" w:rsidRPr="00477A7A" w:rsidRDefault="006079A6" w:rsidP="006079A6">
      <w:pPr>
        <w:jc w:val="both"/>
        <w:rPr>
          <w:rFonts w:ascii="Georgia" w:eastAsia="Lucida Sans Unicode" w:hAnsi="Georgia"/>
        </w:rPr>
      </w:pPr>
      <w:r w:rsidRPr="00477A7A">
        <w:rPr>
          <w:rFonts w:ascii="Georgia" w:eastAsia="Lucida Sans Unicode" w:hAnsi="Georgia"/>
        </w:rPr>
        <w:t>……………………………………………………………………..…………………………………………………………………………………………………..………………………………………………………………………………………………….</w:t>
      </w:r>
    </w:p>
    <w:p w:rsidR="006079A6" w:rsidRPr="00477A7A" w:rsidRDefault="006079A6" w:rsidP="006079A6">
      <w:pPr>
        <w:widowControl w:val="0"/>
        <w:numPr>
          <w:ilvl w:val="0"/>
          <w:numId w:val="34"/>
        </w:numPr>
        <w:spacing w:after="120" w:line="240" w:lineRule="auto"/>
        <w:ind w:left="0" w:firstLine="0"/>
        <w:jc w:val="both"/>
        <w:rPr>
          <w:rFonts w:ascii="Georgia" w:eastAsia="Courier New" w:hAnsi="Georgia"/>
          <w:bCs/>
          <w:i/>
        </w:rPr>
      </w:pPr>
      <w:r>
        <w:rPr>
          <w:rFonts w:ascii="Georgia" w:eastAsia="Courier New" w:hAnsi="Georgia"/>
          <w:bCs/>
          <w:i/>
        </w:rPr>
        <w:t>N</w:t>
      </w:r>
      <w:r w:rsidRPr="00477A7A">
        <w:rPr>
          <w:rFonts w:ascii="Georgia" w:eastAsia="Courier New" w:hAnsi="Georgia"/>
          <w:bCs/>
          <w:i/>
        </w:rPr>
        <w:t xml:space="preserve">iniejsze oświadczenie składam, pod rygorem wykluczenia z postępowania </w:t>
      </w:r>
      <w:r w:rsidRPr="00477A7A">
        <w:rPr>
          <w:rFonts w:ascii="Georgia" w:eastAsia="Courier New" w:hAnsi="Georgia"/>
          <w:bCs/>
          <w:i/>
        </w:rPr>
        <w:br/>
        <w:t>w przypadku złożenia odrębnych ofert w tym postępowaniu przez Wykonawców należących do tej samej grupy kapitałowej, w rozumieniu ww. ustawy (chyba że zostanie wykazane, że istniejące między podmiotami powiązania w ramach grupy kapitałowej nie prowadzą do zachwiania uczciwej konkurencji pomiędzy Wykonawcami).</w:t>
      </w:r>
    </w:p>
    <w:p w:rsidR="006079A6" w:rsidRPr="00477A7A" w:rsidRDefault="006079A6" w:rsidP="006079A6">
      <w:pPr>
        <w:pStyle w:val="punkt"/>
        <w:numPr>
          <w:ilvl w:val="0"/>
          <w:numId w:val="0"/>
        </w:numPr>
        <w:rPr>
          <w:rFonts w:ascii="Georgia" w:hAnsi="Georgia"/>
          <w:sz w:val="22"/>
          <w:szCs w:val="22"/>
        </w:rPr>
      </w:pPr>
    </w:p>
    <w:p w:rsidR="006079A6" w:rsidRPr="00B13597" w:rsidRDefault="006079A6" w:rsidP="006079A6">
      <w:pPr>
        <w:pStyle w:val="punkt"/>
        <w:numPr>
          <w:ilvl w:val="0"/>
          <w:numId w:val="0"/>
        </w:numPr>
        <w:ind w:left="360" w:hanging="360"/>
        <w:rPr>
          <w:rFonts w:ascii="Georgia" w:hAnsi="Georgia"/>
          <w:sz w:val="22"/>
          <w:szCs w:val="22"/>
        </w:rPr>
      </w:pPr>
      <w:r w:rsidRPr="00477A7A">
        <w:rPr>
          <w:rFonts w:ascii="Georgia" w:hAnsi="Georgia"/>
          <w:sz w:val="22"/>
          <w:szCs w:val="22"/>
        </w:rPr>
        <w:t>Miejscowość i data: ....</w:t>
      </w:r>
      <w:r>
        <w:rPr>
          <w:rFonts w:ascii="Georgia" w:hAnsi="Georgia"/>
          <w:sz w:val="22"/>
          <w:szCs w:val="22"/>
        </w:rPr>
        <w:t>...............................</w:t>
      </w:r>
    </w:p>
    <w:p w:rsidR="006079A6" w:rsidRPr="00477A7A" w:rsidRDefault="006079A6" w:rsidP="006079A6">
      <w:pPr>
        <w:jc w:val="right"/>
        <w:rPr>
          <w:rFonts w:ascii="Georgia" w:eastAsia="Courier New" w:hAnsi="Georgia"/>
        </w:rPr>
      </w:pPr>
      <w:r w:rsidRPr="00477A7A">
        <w:rPr>
          <w:rFonts w:ascii="Georgia" w:eastAsia="Courier New" w:hAnsi="Georgia"/>
        </w:rPr>
        <w:t xml:space="preserve">............................................................. </w:t>
      </w:r>
    </w:p>
    <w:p w:rsidR="006079A6" w:rsidRPr="005D7441" w:rsidRDefault="006079A6" w:rsidP="006079A6">
      <w:pPr>
        <w:ind w:left="5664" w:firstLine="8"/>
        <w:rPr>
          <w:rFonts w:ascii="Georgia" w:eastAsia="Courier New" w:hAnsi="Georgia"/>
          <w:i/>
          <w:sz w:val="20"/>
          <w:szCs w:val="20"/>
        </w:rPr>
      </w:pPr>
      <w:r w:rsidRPr="005D7441">
        <w:rPr>
          <w:rFonts w:ascii="Georgia" w:eastAsia="Courier New" w:hAnsi="Georgia"/>
          <w:i/>
          <w:sz w:val="20"/>
          <w:szCs w:val="20"/>
        </w:rPr>
        <w:t xml:space="preserve">(podpis i pieczęć osoby uprawnionej </w:t>
      </w:r>
      <w:r w:rsidRPr="005D7441">
        <w:rPr>
          <w:rFonts w:ascii="Georgia" w:eastAsia="Lucida Sans Unicode" w:hAnsi="Georgia"/>
          <w:i/>
          <w:sz w:val="20"/>
          <w:szCs w:val="20"/>
        </w:rPr>
        <w:t>do reprezentacji Wykonawcy</w:t>
      </w:r>
      <w:r w:rsidRPr="005D7441">
        <w:rPr>
          <w:rFonts w:ascii="Georgia" w:eastAsia="Lucida Sans Unicode" w:hAnsi="Georgia"/>
          <w:sz w:val="20"/>
          <w:szCs w:val="20"/>
        </w:rPr>
        <w:t>)</w:t>
      </w:r>
    </w:p>
    <w:p w:rsidR="006079A6" w:rsidRPr="002129A6" w:rsidRDefault="006079A6" w:rsidP="006079A6">
      <w:pPr>
        <w:spacing w:after="120"/>
        <w:rPr>
          <w:rFonts w:ascii="Georgia" w:hAnsi="Georgia"/>
          <w:sz w:val="24"/>
          <w:szCs w:val="24"/>
        </w:rPr>
      </w:pPr>
      <w:r w:rsidRPr="005C67C8">
        <w:rPr>
          <w:rFonts w:ascii="Georgia" w:eastAsia="Calibri" w:hAnsi="Georgia"/>
          <w:lang w:eastAsia="en-US"/>
        </w:rPr>
        <w:t>* właściwe zaznaczyć znakiem x</w:t>
      </w:r>
    </w:p>
    <w:p w:rsidR="009B2106" w:rsidRPr="002A1783" w:rsidRDefault="009B2106" w:rsidP="006079A6"/>
    <w:sectPr w:rsidR="009B2106" w:rsidRPr="002A1783" w:rsidSect="0096669A">
      <w:headerReference w:type="default" r:id="rId7"/>
      <w:footerReference w:type="default" r:id="rId8"/>
      <w:pgSz w:w="11906" w:h="16838"/>
      <w:pgMar w:top="1440" w:right="1080" w:bottom="1440" w:left="1080" w:header="340" w:footer="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E64EF" w:rsidRDefault="001E64EF" w:rsidP="0077627C">
      <w:pPr>
        <w:spacing w:after="0" w:line="240" w:lineRule="auto"/>
      </w:pPr>
      <w:r>
        <w:separator/>
      </w:r>
    </w:p>
  </w:endnote>
  <w:endnote w:type="continuationSeparator" w:id="0">
    <w:p w:rsidR="001E64EF" w:rsidRDefault="001E64EF" w:rsidP="007762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3A05" w:rsidRDefault="00CC3A05" w:rsidP="007F4F36">
    <w:pPr>
      <w:pStyle w:val="Stopka"/>
      <w:jc w:val="center"/>
    </w:pPr>
  </w:p>
  <w:p w:rsidR="00CC3A05" w:rsidRDefault="00CC3A0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E64EF" w:rsidRDefault="001E64EF" w:rsidP="0077627C">
      <w:pPr>
        <w:spacing w:after="0" w:line="240" w:lineRule="auto"/>
      </w:pPr>
      <w:r>
        <w:separator/>
      </w:r>
    </w:p>
  </w:footnote>
  <w:footnote w:type="continuationSeparator" w:id="0">
    <w:p w:rsidR="001E64EF" w:rsidRDefault="001E64EF" w:rsidP="0077627C">
      <w:pPr>
        <w:spacing w:after="0" w:line="240" w:lineRule="auto"/>
      </w:pPr>
      <w:r>
        <w:continuationSeparator/>
      </w:r>
    </w:p>
  </w:footnote>
  <w:footnote w:id="1">
    <w:p w:rsidR="006079A6" w:rsidRPr="000B4C6C" w:rsidRDefault="006079A6" w:rsidP="006079A6">
      <w:pPr>
        <w:spacing w:after="0" w:line="240" w:lineRule="auto"/>
        <w:jc w:val="both"/>
        <w:rPr>
          <w:sz w:val="18"/>
          <w:szCs w:val="18"/>
        </w:rPr>
      </w:pPr>
      <w:r>
        <w:rPr>
          <w:rStyle w:val="Odwoanieprzypisudolnego"/>
          <w:rFonts w:eastAsiaTheme="majorEastAsia"/>
        </w:rPr>
        <w:footnoteRef/>
      </w:r>
      <w:r>
        <w:rPr>
          <w:sz w:val="18"/>
          <w:szCs w:val="18"/>
        </w:rPr>
        <w:t xml:space="preserve"> </w:t>
      </w:r>
      <w:r w:rsidRPr="00944034">
        <w:rPr>
          <w:sz w:val="18"/>
          <w:szCs w:val="18"/>
        </w:rPr>
        <w:t xml:space="preserve">Zgodnie z art. 4 pkt. 14 </w:t>
      </w:r>
      <w:bookmarkStart w:id="0" w:name="_GoBack"/>
      <w:r w:rsidRPr="00944034">
        <w:rPr>
          <w:sz w:val="18"/>
          <w:szCs w:val="18"/>
        </w:rPr>
        <w:t xml:space="preserve">ustawy z dnia 16 lutego 2007 r. o ochronie konkurencji </w:t>
      </w:r>
      <w:r>
        <w:rPr>
          <w:sz w:val="18"/>
          <w:szCs w:val="18"/>
        </w:rPr>
        <w:t> </w:t>
      </w:r>
      <w:r w:rsidRPr="00944034">
        <w:rPr>
          <w:sz w:val="18"/>
          <w:szCs w:val="18"/>
        </w:rPr>
        <w:t>i konsume</w:t>
      </w:r>
      <w:r>
        <w:rPr>
          <w:sz w:val="18"/>
          <w:szCs w:val="18"/>
        </w:rPr>
        <w:t xml:space="preserve">ntów </w:t>
      </w:r>
      <w:bookmarkEnd w:id="0"/>
      <w:r>
        <w:rPr>
          <w:sz w:val="18"/>
          <w:szCs w:val="18"/>
        </w:rPr>
        <w:t>(</w:t>
      </w:r>
      <w:proofErr w:type="spellStart"/>
      <w:r>
        <w:rPr>
          <w:sz w:val="18"/>
          <w:szCs w:val="18"/>
        </w:rPr>
        <w:t>t.j</w:t>
      </w:r>
      <w:proofErr w:type="spellEnd"/>
      <w:r>
        <w:rPr>
          <w:sz w:val="18"/>
          <w:szCs w:val="18"/>
        </w:rPr>
        <w:t xml:space="preserve">. Dz. U. z </w:t>
      </w:r>
      <w:r w:rsidR="00F30B5C" w:rsidRPr="00F30B5C">
        <w:rPr>
          <w:sz w:val="18"/>
          <w:szCs w:val="18"/>
        </w:rPr>
        <w:t xml:space="preserve"> 2020 poz. 1076 </w:t>
      </w:r>
      <w:r>
        <w:rPr>
          <w:sz w:val="18"/>
          <w:szCs w:val="18"/>
        </w:rPr>
        <w:t xml:space="preserve">z </w:t>
      </w:r>
      <w:proofErr w:type="spellStart"/>
      <w:r>
        <w:rPr>
          <w:sz w:val="18"/>
          <w:szCs w:val="18"/>
        </w:rPr>
        <w:t>późn</w:t>
      </w:r>
      <w:proofErr w:type="spellEnd"/>
      <w:r>
        <w:rPr>
          <w:sz w:val="18"/>
          <w:szCs w:val="18"/>
        </w:rPr>
        <w:t xml:space="preserve">. zm.) </w:t>
      </w:r>
      <w:r w:rsidRPr="00944034">
        <w:rPr>
          <w:sz w:val="18"/>
          <w:szCs w:val="18"/>
        </w:rPr>
        <w:t xml:space="preserve"> przez grupę kapitałową rozumie się wszystkich przedsiębiorców, któr</w:t>
      </w:r>
      <w:r>
        <w:rPr>
          <w:sz w:val="18"/>
          <w:szCs w:val="18"/>
        </w:rPr>
        <w:t>z</w:t>
      </w:r>
      <w:r w:rsidRPr="00944034">
        <w:rPr>
          <w:sz w:val="18"/>
          <w:szCs w:val="18"/>
        </w:rPr>
        <w:t>y są kontrolowani w sposób bezpośredni lub pośredni przez jednego przedsiębiorcę, w t</w:t>
      </w:r>
      <w:r>
        <w:rPr>
          <w:sz w:val="18"/>
          <w:szCs w:val="18"/>
        </w:rPr>
        <w:t>ym również tego przedsiębiorcę.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3A05" w:rsidRDefault="00CC3A05">
    <w:pPr>
      <w:pStyle w:val="Nagwek"/>
    </w:pPr>
  </w:p>
  <w:p w:rsidR="00CC3A05" w:rsidRDefault="00CC3A05" w:rsidP="00727912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981FD1"/>
    <w:multiLevelType w:val="multilevel"/>
    <w:tmpl w:val="003C585A"/>
    <w:name w:val="WW8Num1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mbria" w:hAnsi="Cambria" w:cs="Arial" w:hint="default"/>
        <w:bCs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 w:hint="default"/>
      </w:rPr>
    </w:lvl>
  </w:abstractNum>
  <w:abstractNum w:abstractNumId="1" w15:restartNumberingAfterBreak="0">
    <w:nsid w:val="06C73E41"/>
    <w:multiLevelType w:val="hybridMultilevel"/>
    <w:tmpl w:val="F3EA2100"/>
    <w:lvl w:ilvl="0" w:tplc="3EEE9AF6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772F298">
      <w:start w:val="1"/>
      <w:numFmt w:val="lowerLetter"/>
      <w:lvlText w:val="%2."/>
      <w:lvlJc w:val="left"/>
      <w:pPr>
        <w:ind w:left="1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B5C7E74">
      <w:start w:val="1"/>
      <w:numFmt w:val="bullet"/>
      <w:lvlText w:val="•"/>
      <w:lvlJc w:val="left"/>
      <w:pPr>
        <w:ind w:left="14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2585650">
      <w:start w:val="1"/>
      <w:numFmt w:val="bullet"/>
      <w:lvlText w:val="•"/>
      <w:lvlJc w:val="left"/>
      <w:pPr>
        <w:ind w:left="2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FD8BFD6">
      <w:start w:val="1"/>
      <w:numFmt w:val="bullet"/>
      <w:lvlText w:val="o"/>
      <w:lvlJc w:val="left"/>
      <w:pPr>
        <w:ind w:left="2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036E3A4">
      <w:start w:val="1"/>
      <w:numFmt w:val="bullet"/>
      <w:lvlText w:val="▪"/>
      <w:lvlJc w:val="left"/>
      <w:pPr>
        <w:ind w:left="3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D82F848">
      <w:start w:val="1"/>
      <w:numFmt w:val="bullet"/>
      <w:lvlText w:val="•"/>
      <w:lvlJc w:val="left"/>
      <w:pPr>
        <w:ind w:left="43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9FC928C">
      <w:start w:val="1"/>
      <w:numFmt w:val="bullet"/>
      <w:lvlText w:val="o"/>
      <w:lvlJc w:val="left"/>
      <w:pPr>
        <w:ind w:left="50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DD4A440">
      <w:start w:val="1"/>
      <w:numFmt w:val="bullet"/>
      <w:lvlText w:val="▪"/>
      <w:lvlJc w:val="left"/>
      <w:pPr>
        <w:ind w:left="57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7DD676D"/>
    <w:multiLevelType w:val="hybridMultilevel"/>
    <w:tmpl w:val="F3BE83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C6C82"/>
    <w:multiLevelType w:val="hybridMultilevel"/>
    <w:tmpl w:val="F7169294"/>
    <w:lvl w:ilvl="0" w:tplc="B9A46D5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252AAE"/>
    <w:multiLevelType w:val="hybridMultilevel"/>
    <w:tmpl w:val="2FD2F4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4B6BC4"/>
    <w:multiLevelType w:val="hybridMultilevel"/>
    <w:tmpl w:val="3182C3F8"/>
    <w:lvl w:ilvl="0" w:tplc="8530E57E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7F8C932">
      <w:start w:val="1"/>
      <w:numFmt w:val="lowerLetter"/>
      <w:lvlText w:val="%2.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1C2B1D0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462E940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0247590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4202672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DCCAF72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040662A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58465DE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36A0B1B"/>
    <w:multiLevelType w:val="hybridMultilevel"/>
    <w:tmpl w:val="731C8408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65D282C"/>
    <w:multiLevelType w:val="multilevel"/>
    <w:tmpl w:val="53FEAD5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8" w15:restartNumberingAfterBreak="0">
    <w:nsid w:val="1AFE3B48"/>
    <w:multiLevelType w:val="hybridMultilevel"/>
    <w:tmpl w:val="2E747BB2"/>
    <w:lvl w:ilvl="0" w:tplc="0415000F">
      <w:start w:val="1"/>
      <w:numFmt w:val="decimal"/>
      <w:lvlText w:val="%1."/>
      <w:lvlJc w:val="left"/>
      <w:pPr>
        <w:ind w:left="709" w:hanging="360"/>
      </w:pPr>
    </w:lvl>
    <w:lvl w:ilvl="1" w:tplc="04150019" w:tentative="1">
      <w:start w:val="1"/>
      <w:numFmt w:val="lowerLetter"/>
      <w:lvlText w:val="%2."/>
      <w:lvlJc w:val="left"/>
      <w:pPr>
        <w:ind w:left="1429" w:hanging="360"/>
      </w:pPr>
    </w:lvl>
    <w:lvl w:ilvl="2" w:tplc="0415001B" w:tentative="1">
      <w:start w:val="1"/>
      <w:numFmt w:val="lowerRoman"/>
      <w:lvlText w:val="%3."/>
      <w:lvlJc w:val="right"/>
      <w:pPr>
        <w:ind w:left="2149" w:hanging="180"/>
      </w:pPr>
    </w:lvl>
    <w:lvl w:ilvl="3" w:tplc="0415000F" w:tentative="1">
      <w:start w:val="1"/>
      <w:numFmt w:val="decimal"/>
      <w:lvlText w:val="%4."/>
      <w:lvlJc w:val="left"/>
      <w:pPr>
        <w:ind w:left="2869" w:hanging="360"/>
      </w:pPr>
    </w:lvl>
    <w:lvl w:ilvl="4" w:tplc="04150019" w:tentative="1">
      <w:start w:val="1"/>
      <w:numFmt w:val="lowerLetter"/>
      <w:lvlText w:val="%5."/>
      <w:lvlJc w:val="left"/>
      <w:pPr>
        <w:ind w:left="3589" w:hanging="360"/>
      </w:pPr>
    </w:lvl>
    <w:lvl w:ilvl="5" w:tplc="0415001B" w:tentative="1">
      <w:start w:val="1"/>
      <w:numFmt w:val="lowerRoman"/>
      <w:lvlText w:val="%6."/>
      <w:lvlJc w:val="right"/>
      <w:pPr>
        <w:ind w:left="4309" w:hanging="180"/>
      </w:pPr>
    </w:lvl>
    <w:lvl w:ilvl="6" w:tplc="0415000F" w:tentative="1">
      <w:start w:val="1"/>
      <w:numFmt w:val="decimal"/>
      <w:lvlText w:val="%7."/>
      <w:lvlJc w:val="left"/>
      <w:pPr>
        <w:ind w:left="5029" w:hanging="360"/>
      </w:pPr>
    </w:lvl>
    <w:lvl w:ilvl="7" w:tplc="04150019" w:tentative="1">
      <w:start w:val="1"/>
      <w:numFmt w:val="lowerLetter"/>
      <w:lvlText w:val="%8."/>
      <w:lvlJc w:val="left"/>
      <w:pPr>
        <w:ind w:left="5749" w:hanging="360"/>
      </w:pPr>
    </w:lvl>
    <w:lvl w:ilvl="8" w:tplc="0415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9" w15:restartNumberingAfterBreak="0">
    <w:nsid w:val="234F526C"/>
    <w:multiLevelType w:val="multilevel"/>
    <w:tmpl w:val="290059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29A30B3C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</w:abstractNum>
  <w:abstractNum w:abstractNumId="11" w15:restartNumberingAfterBreak="0">
    <w:nsid w:val="2BCD0546"/>
    <w:multiLevelType w:val="hybridMultilevel"/>
    <w:tmpl w:val="EAB0FBE2"/>
    <w:lvl w:ilvl="0" w:tplc="9AF65F22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A4695B0">
      <w:start w:val="3"/>
      <w:numFmt w:val="decimal"/>
      <w:lvlText w:val="%2.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0F4A876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5268264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9743342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C5001D6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6623AFC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C58656A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C625590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0920314"/>
    <w:multiLevelType w:val="hybridMultilevel"/>
    <w:tmpl w:val="73C018CC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F95C08"/>
    <w:multiLevelType w:val="hybridMultilevel"/>
    <w:tmpl w:val="DD68947A"/>
    <w:lvl w:ilvl="0" w:tplc="AC1C6338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D9412B0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96AD158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26294C8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4221530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65EFEE6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D188A4E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8D452B0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420A882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39BF205D"/>
    <w:multiLevelType w:val="hybridMultilevel"/>
    <w:tmpl w:val="A9CC670E"/>
    <w:lvl w:ilvl="0" w:tplc="0A48C23A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D18E1E4">
      <w:start w:val="1"/>
      <w:numFmt w:val="lowerLetter"/>
      <w:lvlText w:val="%2.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A9E188E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32821C4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5648B04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F2E43A0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16CA1E6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78CABC6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ED6A47C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426F58A7"/>
    <w:multiLevelType w:val="hybridMultilevel"/>
    <w:tmpl w:val="6CE28ED6"/>
    <w:lvl w:ilvl="0" w:tplc="1DEC5F56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2E4D0B2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E5C01A8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A50FC76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C5E4E22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CD626D0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1169F44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AB620E8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81E889C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4A073684"/>
    <w:multiLevelType w:val="hybridMultilevel"/>
    <w:tmpl w:val="5A562F6E"/>
    <w:lvl w:ilvl="0" w:tplc="126ACAA2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5DC960E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AE4061E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99E0E96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7CAAEC2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B2C02DE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C2A4BD4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1348598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0F48CE0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4DBC5A91"/>
    <w:multiLevelType w:val="hybridMultilevel"/>
    <w:tmpl w:val="7EF29DE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30E0580"/>
    <w:multiLevelType w:val="hybridMultilevel"/>
    <w:tmpl w:val="C6C88F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5E06BD"/>
    <w:multiLevelType w:val="hybridMultilevel"/>
    <w:tmpl w:val="7D745934"/>
    <w:lvl w:ilvl="0" w:tplc="3B6620B8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BBF6656"/>
    <w:multiLevelType w:val="hybridMultilevel"/>
    <w:tmpl w:val="46ACC7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0241F19"/>
    <w:multiLevelType w:val="hybridMultilevel"/>
    <w:tmpl w:val="C6C88F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1E00918"/>
    <w:multiLevelType w:val="hybridMultilevel"/>
    <w:tmpl w:val="2B38635A"/>
    <w:lvl w:ilvl="0" w:tplc="D334F460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3" w15:restartNumberingAfterBreak="0">
    <w:nsid w:val="63A743F5"/>
    <w:multiLevelType w:val="hybridMultilevel"/>
    <w:tmpl w:val="8B8E552C"/>
    <w:lvl w:ilvl="0" w:tplc="041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4" w15:restartNumberingAfterBreak="0">
    <w:nsid w:val="664C37EA"/>
    <w:multiLevelType w:val="hybridMultilevel"/>
    <w:tmpl w:val="BB122B50"/>
    <w:lvl w:ilvl="0" w:tplc="B4D27D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A2A20F2"/>
    <w:multiLevelType w:val="multilevel"/>
    <w:tmpl w:val="003C585A"/>
    <w:name w:val="WW8Num12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mbria" w:hAnsi="Cambria" w:cs="Arial" w:hint="default"/>
        <w:bCs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 w:hint="default"/>
      </w:rPr>
    </w:lvl>
  </w:abstractNum>
  <w:abstractNum w:abstractNumId="26" w15:restartNumberingAfterBreak="0">
    <w:nsid w:val="6B6C5BEF"/>
    <w:multiLevelType w:val="hybridMultilevel"/>
    <w:tmpl w:val="C3B6A39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D657A0A"/>
    <w:multiLevelType w:val="hybridMultilevel"/>
    <w:tmpl w:val="284674A2"/>
    <w:lvl w:ilvl="0" w:tplc="02D60A60">
      <w:start w:val="1"/>
      <w:numFmt w:val="upperRoman"/>
      <w:lvlText w:val="%1."/>
      <w:lvlJc w:val="left"/>
      <w:pPr>
        <w:ind w:left="10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EDCD980">
      <w:start w:val="1"/>
      <w:numFmt w:val="decimal"/>
      <w:lvlText w:val="%2.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2B21F1C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E6266BE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4E4EBCC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BF45040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0BE32DA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9781A28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5CE53C6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6E16102A"/>
    <w:multiLevelType w:val="hybridMultilevel"/>
    <w:tmpl w:val="8B98C742"/>
    <w:lvl w:ilvl="0" w:tplc="B394E598">
      <w:start w:val="1"/>
      <w:numFmt w:val="decimal"/>
      <w:pStyle w:val="punkt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F3F1C0F"/>
    <w:multiLevelType w:val="hybridMultilevel"/>
    <w:tmpl w:val="379E220A"/>
    <w:lvl w:ilvl="0" w:tplc="4C44346A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EA653AA">
      <w:start w:val="1"/>
      <w:numFmt w:val="lowerLetter"/>
      <w:lvlText w:val="%2.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C66FB78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7F40FEC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702FA96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1841700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3C043A8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FBAD01A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EB8CB76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72237AA0"/>
    <w:multiLevelType w:val="hybridMultilevel"/>
    <w:tmpl w:val="2CF877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8D439F5"/>
    <w:multiLevelType w:val="hybridMultilevel"/>
    <w:tmpl w:val="31D62F5E"/>
    <w:lvl w:ilvl="0" w:tplc="AE823EE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7D503802"/>
    <w:multiLevelType w:val="hybridMultilevel"/>
    <w:tmpl w:val="CBA65142"/>
    <w:lvl w:ilvl="0" w:tplc="B79673EC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9EAF48C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E82C98E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FC2D922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1CC251E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F026C50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9ACD13A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0B2A2DA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6141A3A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7FAA5E89"/>
    <w:multiLevelType w:val="hybridMultilevel"/>
    <w:tmpl w:val="F9F6F1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5"/>
  </w:num>
  <w:num w:numId="3">
    <w:abstractNumId w:val="13"/>
  </w:num>
  <w:num w:numId="4">
    <w:abstractNumId w:val="1"/>
  </w:num>
  <w:num w:numId="5">
    <w:abstractNumId w:val="27"/>
  </w:num>
  <w:num w:numId="6">
    <w:abstractNumId w:val="11"/>
  </w:num>
  <w:num w:numId="7">
    <w:abstractNumId w:val="29"/>
  </w:num>
  <w:num w:numId="8">
    <w:abstractNumId w:val="5"/>
  </w:num>
  <w:num w:numId="9">
    <w:abstractNumId w:val="14"/>
  </w:num>
  <w:num w:numId="10">
    <w:abstractNumId w:val="16"/>
  </w:num>
  <w:num w:numId="11">
    <w:abstractNumId w:val="9"/>
    <w:lvlOverride w:ilvl="0">
      <w:startOverride w:val="1"/>
    </w:lvlOverride>
  </w:num>
  <w:num w:numId="12">
    <w:abstractNumId w:val="30"/>
  </w:num>
  <w:num w:numId="13">
    <w:abstractNumId w:val="33"/>
  </w:num>
  <w:num w:numId="14">
    <w:abstractNumId w:val="12"/>
  </w:num>
  <w:num w:numId="15">
    <w:abstractNumId w:val="20"/>
  </w:num>
  <w:num w:numId="16">
    <w:abstractNumId w:val="2"/>
  </w:num>
  <w:num w:numId="17">
    <w:abstractNumId w:val="22"/>
  </w:num>
  <w:num w:numId="18">
    <w:abstractNumId w:val="26"/>
  </w:num>
  <w:num w:numId="19">
    <w:abstractNumId w:val="7"/>
  </w:num>
  <w:num w:numId="20">
    <w:abstractNumId w:val="4"/>
  </w:num>
  <w:num w:numId="21">
    <w:abstractNumId w:val="0"/>
  </w:num>
  <w:num w:numId="22">
    <w:abstractNumId w:val="25"/>
  </w:num>
  <w:num w:numId="23">
    <w:abstractNumId w:val="10"/>
  </w:num>
  <w:num w:numId="24">
    <w:abstractNumId w:val="19"/>
  </w:num>
  <w:num w:numId="25">
    <w:abstractNumId w:val="3"/>
  </w:num>
  <w:num w:numId="26">
    <w:abstractNumId w:val="31"/>
  </w:num>
  <w:num w:numId="27">
    <w:abstractNumId w:val="24"/>
  </w:num>
  <w:num w:numId="28">
    <w:abstractNumId w:val="23"/>
  </w:num>
  <w:num w:numId="29">
    <w:abstractNumId w:val="17"/>
  </w:num>
  <w:num w:numId="30">
    <w:abstractNumId w:val="18"/>
  </w:num>
  <w:num w:numId="31">
    <w:abstractNumId w:val="21"/>
  </w:num>
  <w:num w:numId="32">
    <w:abstractNumId w:val="6"/>
  </w:num>
  <w:num w:numId="33">
    <w:abstractNumId w:val="8"/>
  </w:num>
  <w:num w:numId="34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27C"/>
    <w:rsid w:val="0000547B"/>
    <w:rsid w:val="0005436E"/>
    <w:rsid w:val="000B0CFE"/>
    <w:rsid w:val="000F1DD4"/>
    <w:rsid w:val="000F23E0"/>
    <w:rsid w:val="0011102F"/>
    <w:rsid w:val="00123FC9"/>
    <w:rsid w:val="00137992"/>
    <w:rsid w:val="0015360C"/>
    <w:rsid w:val="00196DC6"/>
    <w:rsid w:val="001B25CE"/>
    <w:rsid w:val="001E64EF"/>
    <w:rsid w:val="002A1783"/>
    <w:rsid w:val="002D4B7D"/>
    <w:rsid w:val="002F29BF"/>
    <w:rsid w:val="00304266"/>
    <w:rsid w:val="00325733"/>
    <w:rsid w:val="0036557D"/>
    <w:rsid w:val="00454864"/>
    <w:rsid w:val="00456B2C"/>
    <w:rsid w:val="0045775E"/>
    <w:rsid w:val="004705FA"/>
    <w:rsid w:val="004818D2"/>
    <w:rsid w:val="004965B0"/>
    <w:rsid w:val="00522A0F"/>
    <w:rsid w:val="0053407F"/>
    <w:rsid w:val="00551474"/>
    <w:rsid w:val="0056266D"/>
    <w:rsid w:val="005711F3"/>
    <w:rsid w:val="0057602B"/>
    <w:rsid w:val="0058022D"/>
    <w:rsid w:val="00585306"/>
    <w:rsid w:val="005C66AD"/>
    <w:rsid w:val="006079A6"/>
    <w:rsid w:val="00617E83"/>
    <w:rsid w:val="00640DC1"/>
    <w:rsid w:val="00725CC6"/>
    <w:rsid w:val="00727912"/>
    <w:rsid w:val="0077627C"/>
    <w:rsid w:val="007E1F47"/>
    <w:rsid w:val="007E41FF"/>
    <w:rsid w:val="007F4F36"/>
    <w:rsid w:val="00821D8C"/>
    <w:rsid w:val="00882BEA"/>
    <w:rsid w:val="008B706A"/>
    <w:rsid w:val="00907718"/>
    <w:rsid w:val="0096669A"/>
    <w:rsid w:val="009750BD"/>
    <w:rsid w:val="009B04F4"/>
    <w:rsid w:val="009B2106"/>
    <w:rsid w:val="009C15A6"/>
    <w:rsid w:val="00A058C0"/>
    <w:rsid w:val="00A3335F"/>
    <w:rsid w:val="00A8106E"/>
    <w:rsid w:val="00B94ADE"/>
    <w:rsid w:val="00B964B1"/>
    <w:rsid w:val="00C431D9"/>
    <w:rsid w:val="00CC2F55"/>
    <w:rsid w:val="00CC3A05"/>
    <w:rsid w:val="00DE5D42"/>
    <w:rsid w:val="00E216FC"/>
    <w:rsid w:val="00EA1CA5"/>
    <w:rsid w:val="00EE403A"/>
    <w:rsid w:val="00F021F0"/>
    <w:rsid w:val="00F15056"/>
    <w:rsid w:val="00F30B5C"/>
    <w:rsid w:val="00F33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DDDDC6"/>
  <w15:docId w15:val="{A022A423-892E-493E-815B-7659D1956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A1783"/>
    <w:pPr>
      <w:suppressAutoHyphens/>
      <w:spacing w:after="200" w:line="276" w:lineRule="auto"/>
    </w:pPr>
    <w:rPr>
      <w:rFonts w:ascii="Calibri" w:eastAsia="Times New Roman" w:hAnsi="Calibri" w:cs="Calibri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82BEA"/>
    <w:pPr>
      <w:keepNext/>
      <w:keepLines/>
      <w:suppressAutoHyphens w:val="0"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en-US"/>
    </w:rPr>
  </w:style>
  <w:style w:type="paragraph" w:styleId="Nagwek2">
    <w:name w:val="heading 2"/>
    <w:basedOn w:val="Normalny"/>
    <w:next w:val="Normalny"/>
    <w:link w:val="Nagwek2Znak"/>
    <w:qFormat/>
    <w:rsid w:val="009B2106"/>
    <w:pPr>
      <w:keepNext/>
      <w:suppressAutoHyphens w:val="0"/>
      <w:spacing w:after="0" w:line="240" w:lineRule="auto"/>
      <w:jc w:val="center"/>
      <w:outlineLvl w:val="1"/>
    </w:pPr>
    <w:rPr>
      <w:rFonts w:ascii="Arial Narrow" w:hAnsi="Arial Narrow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77627C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NagwekZnak">
    <w:name w:val="Nagłówek Znak"/>
    <w:basedOn w:val="Domylnaczcionkaakapitu"/>
    <w:link w:val="Nagwek"/>
    <w:rsid w:val="0077627C"/>
  </w:style>
  <w:style w:type="paragraph" w:styleId="Stopka">
    <w:name w:val="footer"/>
    <w:basedOn w:val="Normalny"/>
    <w:link w:val="StopkaZnak"/>
    <w:uiPriority w:val="99"/>
    <w:unhideWhenUsed/>
    <w:rsid w:val="0077627C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77627C"/>
  </w:style>
  <w:style w:type="table" w:customStyle="1" w:styleId="TableGrid">
    <w:name w:val="TableGrid"/>
    <w:rsid w:val="004705F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C3A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3A05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rsid w:val="00CC3A05"/>
    <w:pPr>
      <w:suppressAutoHyphens w:val="0"/>
      <w:spacing w:before="100" w:beforeAutospacing="1" w:after="119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CC3A05"/>
    <w:pPr>
      <w:suppressAutoHyphens w:val="0"/>
      <w:spacing w:after="0" w:line="240" w:lineRule="auto"/>
      <w:ind w:left="708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rsid w:val="00CC3A0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CC3A05"/>
    <w:rPr>
      <w:color w:val="0563C1" w:themeColor="hyperlink"/>
      <w:u w:val="single"/>
    </w:rPr>
  </w:style>
  <w:style w:type="paragraph" w:customStyle="1" w:styleId="Akapitzlist1">
    <w:name w:val="Akapit z listą1"/>
    <w:aliases w:val="Preambuła"/>
    <w:basedOn w:val="Normalny"/>
    <w:link w:val="ListParagraphChar"/>
    <w:rsid w:val="00CC3A05"/>
    <w:pPr>
      <w:spacing w:after="0" w:line="240" w:lineRule="auto"/>
      <w:ind w:left="708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Bezodstpw1">
    <w:name w:val="Bez odstępów1"/>
    <w:rsid w:val="00CC3A05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FontStyle27">
    <w:name w:val="Font Style27"/>
    <w:rsid w:val="00CC3A05"/>
    <w:rPr>
      <w:rFonts w:ascii="Garamond" w:hAnsi="Garamond"/>
      <w:b/>
      <w:sz w:val="20"/>
    </w:rPr>
  </w:style>
  <w:style w:type="character" w:customStyle="1" w:styleId="ListParagraphChar">
    <w:name w:val="List Paragraph Char"/>
    <w:aliases w:val="Preambuła Char"/>
    <w:link w:val="Akapitzlist1"/>
    <w:locked/>
    <w:rsid w:val="00CC3A0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ezodstpw2">
    <w:name w:val="Bez odstępów2"/>
    <w:rsid w:val="00CC3A05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Bezodstpw3">
    <w:name w:val="Bez odstępów3"/>
    <w:rsid w:val="00CC3A05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CC3A05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9B2106"/>
    <w:rPr>
      <w:rFonts w:ascii="Arial Narrow" w:eastAsia="Times New Roman" w:hAnsi="Arial Narrow" w:cs="Times New Roman"/>
      <w:b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9B21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ag3weksad">
    <w:name w:val="nag3ówek sad"/>
    <w:basedOn w:val="Nagwek1"/>
    <w:rsid w:val="00882BEA"/>
    <w:pPr>
      <w:keepLines w:val="0"/>
      <w:suppressLineNumbers/>
      <w:spacing w:before="160" w:after="160" w:line="240" w:lineRule="auto"/>
      <w:jc w:val="center"/>
      <w:outlineLvl w:val="9"/>
    </w:pPr>
    <w:rPr>
      <w:rFonts w:ascii="Times New Roman" w:eastAsia="Times New Roman" w:hAnsi="Times New Roman" w:cs="Times New Roman"/>
      <w:smallCaps/>
      <w:color w:val="auto"/>
      <w:kern w:val="24"/>
      <w:sz w:val="24"/>
      <w:szCs w:val="24"/>
      <w:lang w:eastAsia="pl-PL"/>
    </w:rPr>
  </w:style>
  <w:style w:type="paragraph" w:styleId="Bezodstpw">
    <w:name w:val="No Spacing"/>
    <w:uiPriority w:val="99"/>
    <w:qFormat/>
    <w:rsid w:val="00882BEA"/>
    <w:pPr>
      <w:spacing w:after="0" w:line="240" w:lineRule="auto"/>
      <w:jc w:val="both"/>
    </w:pPr>
    <w:rPr>
      <w:rFonts w:ascii="Times New Roman" w:eastAsia="Calibri" w:hAnsi="Times New Roman" w:cs="Times New Roman"/>
      <w:sz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882BEA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customStyle="1" w:styleId="punkt">
    <w:name w:val="punkt"/>
    <w:basedOn w:val="Normalny"/>
    <w:link w:val="punktZnak"/>
    <w:qFormat/>
    <w:rsid w:val="006079A6"/>
    <w:pPr>
      <w:widowControl w:val="0"/>
      <w:numPr>
        <w:numId w:val="34"/>
      </w:numPr>
      <w:suppressAutoHyphens w:val="0"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hAnsi="Times New Roman" w:cs="Times New Roman"/>
      <w:sz w:val="20"/>
      <w:szCs w:val="20"/>
      <w:lang w:eastAsia="pl-PL"/>
    </w:rPr>
  </w:style>
  <w:style w:type="character" w:customStyle="1" w:styleId="punktZnak">
    <w:name w:val="punkt Znak"/>
    <w:link w:val="punkt"/>
    <w:rsid w:val="006079A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6079A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760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258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Edyta Migałka</dc:creator>
  <cp:lastModifiedBy>Barbara Kowalska</cp:lastModifiedBy>
  <cp:revision>3</cp:revision>
  <cp:lastPrinted>2018-09-19T09:47:00Z</cp:lastPrinted>
  <dcterms:created xsi:type="dcterms:W3CDTF">2020-11-19T12:16:00Z</dcterms:created>
  <dcterms:modified xsi:type="dcterms:W3CDTF">2020-11-20T12:55:00Z</dcterms:modified>
</cp:coreProperties>
</file>