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B3" w:rsidRDefault="00407FC3" w:rsidP="00A67CF6">
      <w:pPr>
        <w:ind w:left="4248" w:firstLine="708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Rzeszów, </w:t>
      </w:r>
      <w:r w:rsidR="00A67CF6">
        <w:rPr>
          <w:rFonts w:ascii="Georgia" w:hAnsi="Georgia"/>
          <w:sz w:val="24"/>
          <w:szCs w:val="24"/>
        </w:rPr>
        <w:t>17</w:t>
      </w:r>
      <w:r w:rsidR="00A937C9">
        <w:rPr>
          <w:rFonts w:ascii="Georgia" w:hAnsi="Georgia"/>
          <w:sz w:val="24"/>
          <w:szCs w:val="24"/>
        </w:rPr>
        <w:t xml:space="preserve"> października</w:t>
      </w:r>
      <w:r w:rsidR="00015E87">
        <w:rPr>
          <w:rFonts w:ascii="Georgia" w:hAnsi="Georgia"/>
          <w:sz w:val="24"/>
          <w:szCs w:val="24"/>
        </w:rPr>
        <w:t xml:space="preserve"> 2017</w:t>
      </w:r>
      <w:r w:rsidR="00D67DB3">
        <w:rPr>
          <w:rFonts w:ascii="Georgia" w:hAnsi="Georgia"/>
          <w:sz w:val="24"/>
          <w:szCs w:val="24"/>
        </w:rPr>
        <w:t xml:space="preserve"> r.</w:t>
      </w:r>
    </w:p>
    <w:p w:rsidR="00D67DB3" w:rsidRDefault="00A937C9" w:rsidP="00D67DB3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AG-3211/PP/130</w:t>
      </w:r>
      <w:r w:rsidR="00A67CF6">
        <w:rPr>
          <w:rFonts w:ascii="Georgia" w:hAnsi="Georgia"/>
          <w:sz w:val="24"/>
          <w:szCs w:val="24"/>
        </w:rPr>
        <w:t>/1</w:t>
      </w:r>
      <w:r w:rsidR="00696A06">
        <w:rPr>
          <w:rFonts w:ascii="Georgia" w:hAnsi="Georgia"/>
          <w:sz w:val="24"/>
          <w:szCs w:val="24"/>
        </w:rPr>
        <w:t>/17</w:t>
      </w:r>
    </w:p>
    <w:p w:rsidR="00D67DB3" w:rsidRDefault="00D67DB3" w:rsidP="00D67DB3">
      <w:pPr>
        <w:rPr>
          <w:rFonts w:ascii="Georgia" w:hAnsi="Georgia"/>
          <w:sz w:val="24"/>
          <w:szCs w:val="24"/>
        </w:rPr>
      </w:pPr>
    </w:p>
    <w:p w:rsidR="00D67DB3" w:rsidRDefault="00D67DB3" w:rsidP="00015E87">
      <w:p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Dotyczy </w:t>
      </w:r>
      <w:r w:rsidR="000377FD">
        <w:rPr>
          <w:rFonts w:ascii="Georgia" w:hAnsi="Georgia"/>
          <w:sz w:val="24"/>
          <w:szCs w:val="24"/>
        </w:rPr>
        <w:t xml:space="preserve">zapytania ofertowego </w:t>
      </w:r>
      <w:r>
        <w:rPr>
          <w:rFonts w:ascii="Georgia" w:hAnsi="Georgia"/>
          <w:sz w:val="24"/>
          <w:szCs w:val="24"/>
        </w:rPr>
        <w:t xml:space="preserve">pn. </w:t>
      </w:r>
      <w:r w:rsidR="00015E87" w:rsidRPr="00664808">
        <w:rPr>
          <w:rFonts w:ascii="Georgia" w:hAnsi="Georgia"/>
          <w:b/>
        </w:rPr>
        <w:t xml:space="preserve">„Dostawa </w:t>
      </w:r>
      <w:r w:rsidR="00015E87">
        <w:rPr>
          <w:rFonts w:ascii="Georgia" w:hAnsi="Georgia"/>
          <w:b/>
        </w:rPr>
        <w:t>produktów</w:t>
      </w:r>
      <w:r w:rsidR="00015E87" w:rsidRPr="00664808">
        <w:rPr>
          <w:rFonts w:ascii="Georgia" w:hAnsi="Georgia"/>
          <w:b/>
        </w:rPr>
        <w:t xml:space="preserve"> mleczarskich dla potrzeb Podkarpackiego Centrum</w:t>
      </w:r>
      <w:r w:rsidR="00015E87">
        <w:rPr>
          <w:rFonts w:ascii="Georgia" w:hAnsi="Georgia"/>
          <w:b/>
        </w:rPr>
        <w:t xml:space="preserve"> </w:t>
      </w:r>
      <w:r w:rsidR="00015E87" w:rsidRPr="00664808">
        <w:rPr>
          <w:rFonts w:ascii="Georgia" w:hAnsi="Georgia"/>
          <w:b/>
        </w:rPr>
        <w:t>Edukacji Nauczycieli w Rzeszowie –</w:t>
      </w:r>
      <w:r w:rsidR="0061742E">
        <w:rPr>
          <w:rFonts w:ascii="Georgia" w:hAnsi="Georgia"/>
          <w:b/>
        </w:rPr>
        <w:t xml:space="preserve"> </w:t>
      </w:r>
      <w:proofErr w:type="spellStart"/>
      <w:r w:rsidR="00015E87" w:rsidRPr="00664808">
        <w:rPr>
          <w:rFonts w:ascii="Georgia" w:hAnsi="Georgia"/>
          <w:b/>
        </w:rPr>
        <w:t>OENiPAS</w:t>
      </w:r>
      <w:proofErr w:type="spellEnd"/>
      <w:r w:rsidR="00015E87" w:rsidRPr="00664808">
        <w:rPr>
          <w:rFonts w:ascii="Georgia" w:hAnsi="Georgia"/>
          <w:b/>
        </w:rPr>
        <w:t xml:space="preserve"> </w:t>
      </w:r>
      <w:r w:rsidR="00C17708">
        <w:rPr>
          <w:rFonts w:ascii="Georgia" w:hAnsi="Georgia"/>
          <w:b/>
        </w:rPr>
        <w:br/>
      </w:r>
      <w:r w:rsidR="00015E87" w:rsidRPr="00664808">
        <w:rPr>
          <w:rFonts w:ascii="Georgia" w:hAnsi="Georgia"/>
          <w:b/>
        </w:rPr>
        <w:t>w Czudcu</w:t>
      </w:r>
      <w:r w:rsidR="00696A06">
        <w:rPr>
          <w:rFonts w:ascii="Georgia" w:hAnsi="Georgia"/>
          <w:b/>
          <w:sz w:val="24"/>
          <w:szCs w:val="24"/>
        </w:rPr>
        <w:t>”, N</w:t>
      </w:r>
      <w:r w:rsidR="00A937C9">
        <w:rPr>
          <w:rFonts w:ascii="Georgia" w:hAnsi="Georgia"/>
          <w:b/>
          <w:sz w:val="24"/>
          <w:szCs w:val="24"/>
        </w:rPr>
        <w:t>r postępowania: AG-3211/PP/130</w:t>
      </w:r>
      <w:r w:rsidR="00A67CF6">
        <w:rPr>
          <w:rFonts w:ascii="Georgia" w:hAnsi="Georgia"/>
          <w:b/>
          <w:sz w:val="24"/>
          <w:szCs w:val="24"/>
        </w:rPr>
        <w:t>/1</w:t>
      </w:r>
      <w:r w:rsidR="00696A06" w:rsidRPr="00696A06">
        <w:rPr>
          <w:rFonts w:ascii="Georgia" w:hAnsi="Georgia"/>
          <w:b/>
          <w:sz w:val="24"/>
          <w:szCs w:val="24"/>
        </w:rPr>
        <w:t>/17</w:t>
      </w:r>
      <w:r w:rsidR="000A68E9">
        <w:rPr>
          <w:rFonts w:ascii="Georgia" w:hAnsi="Georgia"/>
          <w:b/>
          <w:sz w:val="24"/>
          <w:szCs w:val="24"/>
        </w:rPr>
        <w:t>.</w:t>
      </w:r>
    </w:p>
    <w:p w:rsidR="00D56C0F" w:rsidRPr="00D56C0F" w:rsidRDefault="00D56C0F" w:rsidP="00D56C0F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sz w:val="24"/>
          <w:szCs w:val="24"/>
          <w:lang w:eastAsia="ar-SA"/>
        </w:rPr>
      </w:pPr>
      <w:r w:rsidRPr="00D56C0F">
        <w:rPr>
          <w:rFonts w:ascii="Georgia" w:eastAsia="Times New Roman" w:hAnsi="Georgia" w:cs="Arial"/>
          <w:bCs/>
          <w:sz w:val="24"/>
          <w:szCs w:val="24"/>
          <w:lang w:eastAsia="ar-SA"/>
        </w:rPr>
        <w:t>Zamawiający:</w:t>
      </w:r>
    </w:p>
    <w:p w:rsidR="00D56C0F" w:rsidRPr="00D56C0F" w:rsidRDefault="00D56C0F" w:rsidP="00D56C0F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sz w:val="24"/>
          <w:szCs w:val="24"/>
          <w:lang w:eastAsia="pl-PL"/>
        </w:rPr>
      </w:pPr>
      <w:r w:rsidRPr="00D56C0F">
        <w:rPr>
          <w:rFonts w:ascii="Georgia" w:eastAsia="Times New Roman" w:hAnsi="Georgia"/>
          <w:bCs/>
          <w:sz w:val="24"/>
          <w:szCs w:val="24"/>
          <w:lang w:eastAsia="pl-PL"/>
        </w:rPr>
        <w:t xml:space="preserve">Podkarpackie Centrum Edukacji Nauczycieli w Rzeszowie  </w:t>
      </w:r>
    </w:p>
    <w:p w:rsidR="00D56C0F" w:rsidRPr="00D56C0F" w:rsidRDefault="00D56C0F" w:rsidP="00D56C0F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sz w:val="24"/>
          <w:szCs w:val="24"/>
          <w:lang w:eastAsia="pl-PL"/>
        </w:rPr>
      </w:pPr>
      <w:r w:rsidRPr="00D56C0F">
        <w:rPr>
          <w:rFonts w:ascii="Georgia" w:eastAsia="Times New Roman" w:hAnsi="Georgia"/>
          <w:bCs/>
          <w:sz w:val="24"/>
          <w:szCs w:val="24"/>
          <w:lang w:eastAsia="pl-PL"/>
        </w:rPr>
        <w:t xml:space="preserve">35-036 Rzeszów, ul. Niedzielskiego 2 </w:t>
      </w:r>
    </w:p>
    <w:p w:rsidR="00D56C0F" w:rsidRDefault="00D56C0F" w:rsidP="00D67DB3">
      <w:pPr>
        <w:jc w:val="both"/>
        <w:rPr>
          <w:rFonts w:ascii="Georgia" w:hAnsi="Georgia"/>
          <w:b/>
          <w:sz w:val="24"/>
          <w:szCs w:val="24"/>
        </w:rPr>
      </w:pPr>
    </w:p>
    <w:p w:rsidR="00D67DB3" w:rsidRDefault="00D67DB3" w:rsidP="00D67DB3">
      <w:pPr>
        <w:jc w:val="both"/>
        <w:rPr>
          <w:rFonts w:ascii="Georgia" w:hAnsi="Georgia"/>
          <w:i/>
          <w:sz w:val="24"/>
          <w:szCs w:val="24"/>
        </w:rPr>
      </w:pPr>
      <w:r w:rsidRPr="001D77A7">
        <w:rPr>
          <w:rFonts w:ascii="Georgia" w:hAnsi="Georgia"/>
          <w:sz w:val="24"/>
          <w:szCs w:val="24"/>
        </w:rPr>
        <w:t>Sprawa:</w:t>
      </w:r>
      <w:r>
        <w:rPr>
          <w:rFonts w:ascii="Georgia" w:hAnsi="Georgia"/>
          <w:i/>
          <w:sz w:val="24"/>
          <w:szCs w:val="24"/>
        </w:rPr>
        <w:t xml:space="preserve"> </w:t>
      </w:r>
      <w:r w:rsidRPr="001D77A7">
        <w:rPr>
          <w:rFonts w:ascii="Georgia" w:hAnsi="Georgia"/>
          <w:b/>
          <w:i/>
          <w:sz w:val="24"/>
          <w:szCs w:val="24"/>
        </w:rPr>
        <w:t>zawiadomienie o wyborze najkorzystniejszej oferty</w:t>
      </w:r>
    </w:p>
    <w:p w:rsidR="000377FD" w:rsidRDefault="00D67DB3" w:rsidP="00015E87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informuje, że w odpowiedzi na zapytanie ofertowe pn. </w:t>
      </w:r>
      <w:r w:rsidR="00077755" w:rsidRPr="00E84A78">
        <w:rPr>
          <w:rFonts w:ascii="Georgia" w:hAnsi="Georgia"/>
          <w:sz w:val="24"/>
          <w:szCs w:val="24"/>
        </w:rPr>
        <w:t>„</w:t>
      </w:r>
      <w:r w:rsidR="00015E87" w:rsidRPr="00015E87">
        <w:rPr>
          <w:rFonts w:ascii="Georgia" w:hAnsi="Georgia"/>
          <w:sz w:val="24"/>
          <w:szCs w:val="24"/>
        </w:rPr>
        <w:t>Dostawa produktów mleczarskich dla</w:t>
      </w:r>
      <w:r w:rsidR="00015E87">
        <w:rPr>
          <w:rFonts w:ascii="Georgia" w:hAnsi="Georgia"/>
          <w:sz w:val="24"/>
          <w:szCs w:val="24"/>
        </w:rPr>
        <w:t xml:space="preserve"> potrzeb Podkarpackiego Centrum </w:t>
      </w:r>
      <w:r w:rsidR="00015E87" w:rsidRPr="00015E87">
        <w:rPr>
          <w:rFonts w:ascii="Georgia" w:hAnsi="Georgia"/>
          <w:sz w:val="24"/>
          <w:szCs w:val="24"/>
        </w:rPr>
        <w:t>Edukacji Nauczyciel</w:t>
      </w:r>
      <w:r w:rsidR="000A68E9">
        <w:rPr>
          <w:rFonts w:ascii="Georgia" w:hAnsi="Georgia"/>
          <w:sz w:val="24"/>
          <w:szCs w:val="24"/>
        </w:rPr>
        <w:t>i w Rzeszowie –</w:t>
      </w:r>
      <w:proofErr w:type="spellStart"/>
      <w:r w:rsidR="000A68E9">
        <w:rPr>
          <w:rFonts w:ascii="Georgia" w:hAnsi="Georgia"/>
          <w:sz w:val="24"/>
          <w:szCs w:val="24"/>
        </w:rPr>
        <w:t>OENiPAS</w:t>
      </w:r>
      <w:proofErr w:type="spellEnd"/>
      <w:r w:rsidR="000A68E9">
        <w:rPr>
          <w:rFonts w:ascii="Georgia" w:hAnsi="Georgia"/>
          <w:sz w:val="24"/>
          <w:szCs w:val="24"/>
        </w:rPr>
        <w:t xml:space="preserve"> w Czudcu</w:t>
      </w:r>
      <w:r w:rsidR="000377FD" w:rsidRPr="00E84A78">
        <w:rPr>
          <w:rFonts w:ascii="Georgia" w:hAnsi="Georgia"/>
          <w:sz w:val="24"/>
          <w:szCs w:val="24"/>
        </w:rPr>
        <w:t xml:space="preserve">”, nr postępowania </w:t>
      </w:r>
      <w:r w:rsidR="00A937C9">
        <w:rPr>
          <w:rFonts w:ascii="Georgia" w:hAnsi="Georgia"/>
          <w:sz w:val="24"/>
          <w:szCs w:val="24"/>
        </w:rPr>
        <w:t>AG-3211/PP/130</w:t>
      </w:r>
      <w:r w:rsidR="00A67CF6">
        <w:rPr>
          <w:rFonts w:ascii="Georgia" w:hAnsi="Georgia"/>
          <w:sz w:val="24"/>
          <w:szCs w:val="24"/>
        </w:rPr>
        <w:t>/1</w:t>
      </w:r>
      <w:r w:rsidR="000377FD" w:rsidRPr="00E84A78">
        <w:rPr>
          <w:rFonts w:ascii="Georgia" w:hAnsi="Georgia"/>
          <w:sz w:val="24"/>
          <w:szCs w:val="24"/>
        </w:rPr>
        <w:t>/1</w:t>
      </w:r>
      <w:r w:rsidR="00015E87">
        <w:rPr>
          <w:rFonts w:ascii="Georgia" w:hAnsi="Georgia"/>
          <w:sz w:val="24"/>
          <w:szCs w:val="24"/>
        </w:rPr>
        <w:t>7</w:t>
      </w:r>
      <w:r w:rsidR="000377FD">
        <w:rPr>
          <w:rFonts w:ascii="Georgia" w:hAnsi="Georgia"/>
          <w:b/>
          <w:sz w:val="24"/>
          <w:szCs w:val="24"/>
        </w:rPr>
        <w:t xml:space="preserve"> </w:t>
      </w:r>
      <w:r w:rsidR="00A67CF6">
        <w:rPr>
          <w:rFonts w:ascii="Georgia" w:hAnsi="Georgia"/>
          <w:sz w:val="24"/>
          <w:szCs w:val="24"/>
        </w:rPr>
        <w:t>wpłynęła</w:t>
      </w:r>
      <w:r w:rsidR="000377FD">
        <w:rPr>
          <w:rFonts w:ascii="Georgia" w:hAnsi="Georgia"/>
          <w:sz w:val="24"/>
          <w:szCs w:val="24"/>
        </w:rPr>
        <w:t xml:space="preserve"> </w:t>
      </w:r>
      <w:r w:rsidR="00A67CF6">
        <w:rPr>
          <w:rFonts w:ascii="Georgia" w:hAnsi="Georgia"/>
          <w:sz w:val="24"/>
          <w:szCs w:val="24"/>
        </w:rPr>
        <w:t>jedna oferta</w:t>
      </w:r>
      <w:r>
        <w:rPr>
          <w:rFonts w:ascii="Georgia" w:hAnsi="Georgia"/>
          <w:sz w:val="24"/>
          <w:szCs w:val="24"/>
        </w:rPr>
        <w:t>. W wyniku</w:t>
      </w:r>
      <w:r w:rsidR="000A68E9">
        <w:rPr>
          <w:rFonts w:ascii="Georgia" w:hAnsi="Georgia"/>
          <w:sz w:val="24"/>
          <w:szCs w:val="24"/>
        </w:rPr>
        <w:t xml:space="preserve"> </w:t>
      </w:r>
      <w:r w:rsidR="00A67CF6">
        <w:rPr>
          <w:rFonts w:ascii="Georgia" w:hAnsi="Georgia"/>
          <w:sz w:val="24"/>
          <w:szCs w:val="24"/>
        </w:rPr>
        <w:t>jej</w:t>
      </w:r>
      <w:r>
        <w:rPr>
          <w:rFonts w:ascii="Georgia" w:hAnsi="Georgia"/>
          <w:sz w:val="24"/>
          <w:szCs w:val="24"/>
        </w:rPr>
        <w:t xml:space="preserve"> badania i oceny, Zamawiający do realizacji przedmiotowego zamówienia wybrał</w:t>
      </w:r>
      <w:r w:rsidR="00A67CF6">
        <w:rPr>
          <w:rFonts w:ascii="Georgia" w:hAnsi="Georgia"/>
          <w:sz w:val="24"/>
          <w:szCs w:val="24"/>
        </w:rPr>
        <w:t xml:space="preserve"> Wykonawcę</w:t>
      </w:r>
      <w:r w:rsidR="000377FD">
        <w:rPr>
          <w:rFonts w:ascii="Georgia" w:hAnsi="Georgia"/>
          <w:sz w:val="24"/>
          <w:szCs w:val="24"/>
        </w:rPr>
        <w:t>:</w:t>
      </w:r>
    </w:p>
    <w:p w:rsidR="00A937C9" w:rsidRPr="00A937C9" w:rsidRDefault="00A937C9" w:rsidP="00A937C9">
      <w:pPr>
        <w:jc w:val="center"/>
        <w:rPr>
          <w:rFonts w:ascii="Georgia" w:hAnsi="Georgia" w:cs="Arial"/>
          <w:b/>
          <w:bCs/>
          <w:sz w:val="24"/>
          <w:szCs w:val="24"/>
        </w:rPr>
      </w:pPr>
      <w:proofErr w:type="spellStart"/>
      <w:r w:rsidRPr="00A937C9">
        <w:rPr>
          <w:rFonts w:ascii="Georgia" w:hAnsi="Georgia" w:cs="Arial"/>
          <w:b/>
          <w:bCs/>
          <w:sz w:val="24"/>
          <w:szCs w:val="24"/>
        </w:rPr>
        <w:t>Almax</w:t>
      </w:r>
      <w:proofErr w:type="spellEnd"/>
      <w:r w:rsidRPr="00A937C9">
        <w:rPr>
          <w:rFonts w:ascii="Georgia" w:hAnsi="Georgia" w:cs="Arial"/>
          <w:b/>
          <w:bCs/>
          <w:sz w:val="24"/>
          <w:szCs w:val="24"/>
        </w:rPr>
        <w:t>-Dystrybucja Sp. z o.o., Panieńszczyzna , 21-002 Jastków</w:t>
      </w:r>
    </w:p>
    <w:p w:rsidR="00D91611" w:rsidRPr="00015E87" w:rsidRDefault="00015E87" w:rsidP="00D67DB3">
      <w:pPr>
        <w:jc w:val="both"/>
        <w:rPr>
          <w:rFonts w:ascii="Georgia" w:hAnsi="Georgia" w:cs="Arial"/>
          <w:bCs/>
          <w:sz w:val="24"/>
          <w:szCs w:val="24"/>
        </w:rPr>
      </w:pPr>
      <w:r w:rsidRPr="00015E87">
        <w:rPr>
          <w:rFonts w:ascii="Georgia" w:hAnsi="Georgia" w:cs="Arial"/>
          <w:bCs/>
          <w:sz w:val="24"/>
          <w:szCs w:val="24"/>
        </w:rPr>
        <w:t>Punktację przyznaną ofer</w:t>
      </w:r>
      <w:r w:rsidR="00A67CF6">
        <w:rPr>
          <w:rFonts w:ascii="Georgia" w:hAnsi="Georgia" w:cs="Arial"/>
          <w:bCs/>
          <w:sz w:val="24"/>
          <w:szCs w:val="24"/>
        </w:rPr>
        <w:t>cie złożonej</w:t>
      </w:r>
      <w:r w:rsidR="00D91611" w:rsidRPr="00015E87">
        <w:rPr>
          <w:rFonts w:ascii="Georgia" w:hAnsi="Georgia" w:cs="Arial"/>
          <w:bCs/>
          <w:sz w:val="24"/>
          <w:szCs w:val="24"/>
        </w:rPr>
        <w:t xml:space="preserve"> w prz</w:t>
      </w:r>
      <w:r w:rsidRPr="00015E87">
        <w:rPr>
          <w:rFonts w:ascii="Georgia" w:hAnsi="Georgia" w:cs="Arial"/>
          <w:bCs/>
          <w:sz w:val="24"/>
          <w:szCs w:val="24"/>
        </w:rPr>
        <w:t>edmiotowym postępowaniu zawiera poniższa tabela</w:t>
      </w:r>
      <w:r w:rsidR="00C51D28" w:rsidRPr="00015E87">
        <w:rPr>
          <w:rFonts w:ascii="Georgia" w:hAnsi="Georgia" w:cs="Arial"/>
          <w:bCs/>
          <w:sz w:val="24"/>
          <w:szCs w:val="24"/>
        </w:rPr>
        <w:t>.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3217"/>
        <w:gridCol w:w="1985"/>
        <w:gridCol w:w="1984"/>
        <w:gridCol w:w="2410"/>
      </w:tblGrid>
      <w:tr w:rsidR="00696A06" w:rsidTr="0031101E">
        <w:trPr>
          <w:trHeight w:val="150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06" w:rsidRDefault="00696A0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Cs/>
              </w:rPr>
              <w:t xml:space="preserve"> </w:t>
            </w:r>
            <w:r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06" w:rsidRDefault="00696A0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6A06" w:rsidRPr="00C17708" w:rsidRDefault="00696A06" w:rsidP="00BA53D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C17708">
              <w:rPr>
                <w:rFonts w:ascii="Georgia" w:hAnsi="Georgia" w:cs="Arial"/>
                <w:b/>
                <w:bCs/>
              </w:rPr>
              <w:t xml:space="preserve">Cena brutto </w:t>
            </w:r>
            <w:r w:rsidR="00C17708">
              <w:rPr>
                <w:rFonts w:ascii="Georgia" w:hAnsi="Georgia" w:cs="Arial"/>
                <w:b/>
                <w:bCs/>
              </w:rPr>
              <w:br/>
            </w:r>
            <w:r w:rsidRPr="00C17708">
              <w:rPr>
                <w:rFonts w:ascii="Georgia" w:hAnsi="Georgia" w:cs="Arial"/>
                <w:b/>
                <w:bCs/>
              </w:rPr>
              <w:t>w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A06" w:rsidRDefault="00696A0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Łączna punktacja przyznana wg kryterium cena brutto oferty=100%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A06" w:rsidRDefault="00696A06" w:rsidP="00B16D28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Uzasadnienie punktacji</w:t>
            </w:r>
          </w:p>
        </w:tc>
      </w:tr>
      <w:tr w:rsidR="009A29AC" w:rsidRPr="000377FD" w:rsidTr="0031101E">
        <w:trPr>
          <w:trHeight w:val="454"/>
        </w:trPr>
        <w:tc>
          <w:tcPr>
            <w:tcW w:w="894" w:type="dxa"/>
            <w:vAlign w:val="center"/>
          </w:tcPr>
          <w:p w:rsidR="009A29AC" w:rsidRDefault="00A67CF6" w:rsidP="0031101E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1</w:t>
            </w:r>
            <w:r w:rsidR="009A29AC">
              <w:rPr>
                <w:rFonts w:ascii="Georgia" w:hAnsi="Georgia" w:cs="Arial"/>
                <w:bCs/>
              </w:rPr>
              <w:t>.</w:t>
            </w:r>
          </w:p>
        </w:tc>
        <w:tc>
          <w:tcPr>
            <w:tcW w:w="3217" w:type="dxa"/>
            <w:vAlign w:val="center"/>
          </w:tcPr>
          <w:p w:rsidR="009A29AC" w:rsidRPr="0061742E" w:rsidRDefault="009A29AC" w:rsidP="0031101E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proofErr w:type="spellStart"/>
            <w:r w:rsidRPr="0061742E">
              <w:rPr>
                <w:rFonts w:ascii="Georgia" w:hAnsi="Georgia" w:cs="Arial"/>
                <w:bCs/>
                <w:sz w:val="24"/>
                <w:szCs w:val="24"/>
              </w:rPr>
              <w:t>Almax</w:t>
            </w:r>
            <w:proofErr w:type="spellEnd"/>
            <w:r w:rsidRPr="0061742E">
              <w:rPr>
                <w:rFonts w:ascii="Georgia" w:hAnsi="Georgia" w:cs="Arial"/>
                <w:bCs/>
                <w:sz w:val="24"/>
                <w:szCs w:val="24"/>
              </w:rPr>
              <w:t xml:space="preserve">-Dystrybucja </w:t>
            </w:r>
            <w:r w:rsidR="00336969">
              <w:rPr>
                <w:rFonts w:ascii="Georgia" w:hAnsi="Georgia" w:cs="Arial"/>
                <w:bCs/>
                <w:sz w:val="24"/>
                <w:szCs w:val="24"/>
              </w:rPr>
              <w:br/>
              <w:t>Sp. z o.o., Panieńszczyzna</w:t>
            </w:r>
            <w:r w:rsidRPr="0061742E">
              <w:rPr>
                <w:rFonts w:ascii="Georgia" w:hAnsi="Georgia" w:cs="Arial"/>
                <w:bCs/>
                <w:sz w:val="24"/>
                <w:szCs w:val="24"/>
              </w:rPr>
              <w:t xml:space="preserve"> </w:t>
            </w:r>
            <w:r w:rsidR="0031101E" w:rsidRPr="0061742E">
              <w:rPr>
                <w:rFonts w:ascii="Georgia" w:hAnsi="Georgia" w:cs="Arial"/>
                <w:bCs/>
                <w:sz w:val="24"/>
                <w:szCs w:val="24"/>
              </w:rPr>
              <w:br/>
            </w:r>
            <w:r w:rsidRPr="0061742E">
              <w:rPr>
                <w:rFonts w:ascii="Georgia" w:hAnsi="Georgia" w:cs="Arial"/>
                <w:bCs/>
                <w:sz w:val="24"/>
                <w:szCs w:val="24"/>
              </w:rPr>
              <w:t>21-002 Jastków</w:t>
            </w:r>
          </w:p>
        </w:tc>
        <w:tc>
          <w:tcPr>
            <w:tcW w:w="1985" w:type="dxa"/>
            <w:vAlign w:val="center"/>
          </w:tcPr>
          <w:p w:rsidR="009A29AC" w:rsidRPr="0061742E" w:rsidRDefault="009A29AC" w:rsidP="0031101E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1742E">
              <w:rPr>
                <w:rFonts w:ascii="Georgia" w:hAnsi="Georgia" w:cs="Arial"/>
                <w:bCs/>
                <w:sz w:val="24"/>
                <w:szCs w:val="24"/>
              </w:rPr>
              <w:t>19 082,88 zł</w:t>
            </w:r>
          </w:p>
        </w:tc>
        <w:tc>
          <w:tcPr>
            <w:tcW w:w="1984" w:type="dxa"/>
            <w:vAlign w:val="center"/>
          </w:tcPr>
          <w:p w:rsidR="009A29AC" w:rsidRPr="0061742E" w:rsidRDefault="009A29AC" w:rsidP="0031101E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1742E">
              <w:rPr>
                <w:rFonts w:ascii="Georgia" w:hAnsi="Georgia" w:cs="Arial"/>
                <w:bCs/>
                <w:sz w:val="24"/>
                <w:szCs w:val="24"/>
              </w:rPr>
              <w:t>100 pkt</w:t>
            </w:r>
          </w:p>
        </w:tc>
        <w:tc>
          <w:tcPr>
            <w:tcW w:w="2410" w:type="dxa"/>
            <w:vAlign w:val="center"/>
          </w:tcPr>
          <w:p w:rsidR="009A29AC" w:rsidRPr="009A29AC" w:rsidRDefault="009A29AC" w:rsidP="0031101E">
            <w:pPr>
              <w:jc w:val="center"/>
              <w:rPr>
                <w:rFonts w:ascii="Georgia" w:hAnsi="Georgia"/>
              </w:rPr>
            </w:pPr>
            <w:r w:rsidRPr="009A29AC">
              <w:rPr>
                <w:rFonts w:ascii="Georgia" w:hAnsi="Georgia"/>
              </w:rPr>
              <w:t xml:space="preserve">Punktacja obliczona wg wzoru określonego </w:t>
            </w:r>
            <w:r>
              <w:rPr>
                <w:rFonts w:ascii="Georgia" w:hAnsi="Georgia"/>
              </w:rPr>
              <w:br/>
            </w:r>
            <w:r w:rsidRPr="009A29AC">
              <w:rPr>
                <w:rFonts w:ascii="Georgia" w:hAnsi="Georgia"/>
              </w:rPr>
              <w:t>w zapytaniu</w:t>
            </w:r>
            <w:r>
              <w:rPr>
                <w:rFonts w:ascii="Georgia" w:hAnsi="Georgia"/>
              </w:rPr>
              <w:t xml:space="preserve">, oferta </w:t>
            </w:r>
            <w:r w:rsidR="0031101E">
              <w:rPr>
                <w:rFonts w:ascii="Georgia" w:hAnsi="Georgia"/>
              </w:rPr>
              <w:br/>
              <w:t>z najniższą ceną, otrzymała maksymalną ilość punktów</w:t>
            </w:r>
          </w:p>
        </w:tc>
      </w:tr>
    </w:tbl>
    <w:p w:rsidR="000377FD" w:rsidRDefault="000377FD" w:rsidP="00D67DB3">
      <w:pPr>
        <w:jc w:val="both"/>
        <w:rPr>
          <w:rFonts w:ascii="Georgia" w:hAnsi="Georgia"/>
          <w:sz w:val="24"/>
          <w:szCs w:val="24"/>
        </w:rPr>
      </w:pPr>
    </w:p>
    <w:p w:rsidR="000377FD" w:rsidRDefault="000377FD" w:rsidP="00D67DB3">
      <w:pPr>
        <w:jc w:val="both"/>
        <w:rPr>
          <w:rFonts w:ascii="Georgia" w:hAnsi="Georgia"/>
          <w:sz w:val="24"/>
          <w:szCs w:val="24"/>
        </w:rPr>
      </w:pPr>
    </w:p>
    <w:p w:rsidR="00D67DB3" w:rsidRDefault="00D67DB3" w:rsidP="00D67DB3">
      <w:pPr>
        <w:jc w:val="both"/>
        <w:rPr>
          <w:rFonts w:ascii="Georgia" w:hAnsi="Georgia"/>
          <w:sz w:val="24"/>
          <w:szCs w:val="24"/>
        </w:rPr>
      </w:pPr>
    </w:p>
    <w:p w:rsidR="000377FD" w:rsidRPr="00D03B8E" w:rsidRDefault="00D03B8E" w:rsidP="00D03B8E">
      <w:pPr>
        <w:jc w:val="right"/>
        <w:rPr>
          <w:rFonts w:ascii="Georgia" w:hAnsi="Georgia"/>
        </w:rPr>
      </w:pPr>
      <w:r w:rsidRPr="00D03B8E">
        <w:rPr>
          <w:rFonts w:ascii="Georgia" w:hAnsi="Georgia"/>
        </w:rPr>
        <w:t>DYREKTOR</w:t>
      </w:r>
    </w:p>
    <w:p w:rsidR="00D03B8E" w:rsidRPr="00D03B8E" w:rsidRDefault="00D03B8E" w:rsidP="00D03B8E">
      <w:pPr>
        <w:jc w:val="right"/>
        <w:rPr>
          <w:rFonts w:ascii="Georgia" w:hAnsi="Georgia"/>
        </w:rPr>
      </w:pPr>
      <w:r w:rsidRPr="00D03B8E">
        <w:rPr>
          <w:rFonts w:ascii="Georgia" w:hAnsi="Georgia"/>
        </w:rPr>
        <w:t>Izabela Pyra</w:t>
      </w:r>
      <w:bookmarkStart w:id="0" w:name="_GoBack"/>
      <w:bookmarkEnd w:id="0"/>
    </w:p>
    <w:sectPr w:rsidR="00D03B8E" w:rsidRPr="00D03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B3"/>
    <w:rsid w:val="00015E87"/>
    <w:rsid w:val="000377FD"/>
    <w:rsid w:val="00077755"/>
    <w:rsid w:val="000A68E9"/>
    <w:rsid w:val="001D77A7"/>
    <w:rsid w:val="0031101E"/>
    <w:rsid w:val="00336969"/>
    <w:rsid w:val="003C04A7"/>
    <w:rsid w:val="00407FC3"/>
    <w:rsid w:val="00415E45"/>
    <w:rsid w:val="0061742E"/>
    <w:rsid w:val="00696A06"/>
    <w:rsid w:val="00702850"/>
    <w:rsid w:val="00885445"/>
    <w:rsid w:val="00982F32"/>
    <w:rsid w:val="009A29AC"/>
    <w:rsid w:val="00A407AF"/>
    <w:rsid w:val="00A53D54"/>
    <w:rsid w:val="00A67CF6"/>
    <w:rsid w:val="00A937C9"/>
    <w:rsid w:val="00B16D28"/>
    <w:rsid w:val="00BF7FAC"/>
    <w:rsid w:val="00C17708"/>
    <w:rsid w:val="00C51D28"/>
    <w:rsid w:val="00C654F8"/>
    <w:rsid w:val="00D03B8E"/>
    <w:rsid w:val="00D10B83"/>
    <w:rsid w:val="00D56C0F"/>
    <w:rsid w:val="00D67DB3"/>
    <w:rsid w:val="00D90BD8"/>
    <w:rsid w:val="00D91611"/>
    <w:rsid w:val="00E05AD2"/>
    <w:rsid w:val="00E8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DEB51"/>
  <w15:docId w15:val="{F17ED6C0-CF0F-4151-AEA3-46BD3889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PCEN</cp:lastModifiedBy>
  <cp:revision>2</cp:revision>
  <cp:lastPrinted>2016-12-21T12:30:00Z</cp:lastPrinted>
  <dcterms:created xsi:type="dcterms:W3CDTF">2017-10-17T12:58:00Z</dcterms:created>
  <dcterms:modified xsi:type="dcterms:W3CDTF">2017-10-17T12:58:00Z</dcterms:modified>
</cp:coreProperties>
</file>